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BB" w:rsidRDefault="00F733BB" w:rsidP="00F733BB">
      <w:pPr>
        <w:rPr>
          <w:sz w:val="32"/>
          <w:szCs w:val="32"/>
        </w:rPr>
      </w:pPr>
    </w:p>
    <w:p w:rsidR="00F733BB" w:rsidRDefault="00F733BB" w:rsidP="00F733BB">
      <w:pPr>
        <w:pStyle w:val="1"/>
        <w:ind w:left="-284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3BB" w:rsidRPr="002253DF" w:rsidRDefault="00F733BB" w:rsidP="00F733BB">
      <w:pPr>
        <w:jc w:val="center"/>
        <w:rPr>
          <w:rFonts w:ascii="Cambria" w:hAnsi="Cambria"/>
          <w:b/>
        </w:rPr>
      </w:pPr>
      <w:r w:rsidRPr="002253DF">
        <w:rPr>
          <w:rFonts w:ascii="Cambria" w:hAnsi="Cambria"/>
          <w:b/>
        </w:rPr>
        <w:t>Российская Федерация                                                                                                                                                       Самарская область</w:t>
      </w:r>
    </w:p>
    <w:p w:rsidR="00F733BB" w:rsidRPr="00DD0E97" w:rsidRDefault="00F733BB" w:rsidP="00F733BB">
      <w:pPr>
        <w:jc w:val="center"/>
        <w:rPr>
          <w:rFonts w:ascii="Cambria" w:hAnsi="Cambria"/>
          <w:b/>
          <w:sz w:val="20"/>
          <w:szCs w:val="20"/>
        </w:rPr>
      </w:pPr>
      <w:r w:rsidRPr="00DD0E97">
        <w:rPr>
          <w:rFonts w:ascii="Cambria" w:hAnsi="Cambria"/>
          <w:b/>
          <w:sz w:val="20"/>
          <w:szCs w:val="20"/>
        </w:rPr>
        <w:t>АДМИНИСТРАЦИЯ СЕЛЬСКОГО ПОСЕЛЕНИЯ ПРИМОРСКИЙ</w:t>
      </w:r>
    </w:p>
    <w:p w:rsidR="00F733BB" w:rsidRPr="00DD0E97" w:rsidRDefault="00F733BB" w:rsidP="00F733BB">
      <w:pPr>
        <w:jc w:val="center"/>
        <w:rPr>
          <w:rFonts w:ascii="Cambria" w:hAnsi="Cambria"/>
          <w:b/>
          <w:sz w:val="20"/>
          <w:szCs w:val="20"/>
        </w:rPr>
      </w:pPr>
      <w:r w:rsidRPr="00DD0E97">
        <w:rPr>
          <w:rFonts w:ascii="Cambria" w:hAnsi="Cambria"/>
          <w:b/>
          <w:sz w:val="20"/>
          <w:szCs w:val="20"/>
        </w:rPr>
        <w:t>МУНИЦИПАЛЬНОГО РАЙОНА СТАВРОПОЛЬСКИЙ</w:t>
      </w:r>
    </w:p>
    <w:p w:rsidR="00F733BB" w:rsidRPr="00DD0E97" w:rsidRDefault="00F733BB" w:rsidP="00F733BB">
      <w:pPr>
        <w:jc w:val="center"/>
        <w:rPr>
          <w:rFonts w:ascii="Cambria" w:hAnsi="Cambria"/>
          <w:b/>
          <w:sz w:val="20"/>
          <w:szCs w:val="20"/>
        </w:rPr>
      </w:pPr>
      <w:r w:rsidRPr="00DD0E97">
        <w:rPr>
          <w:rFonts w:ascii="Cambria" w:hAnsi="Cambria"/>
          <w:b/>
          <w:sz w:val="20"/>
          <w:szCs w:val="20"/>
        </w:rPr>
        <w:t>САМАРСКОЙ ОБЛАСТИ</w:t>
      </w:r>
    </w:p>
    <w:p w:rsidR="00F733BB" w:rsidRPr="00775E2C" w:rsidRDefault="00F733BB" w:rsidP="00F733BB">
      <w:pPr>
        <w:jc w:val="center"/>
        <w:rPr>
          <w:rFonts w:ascii="Cambria" w:hAnsi="Cambria"/>
          <w:b/>
          <w:sz w:val="28"/>
          <w:szCs w:val="28"/>
        </w:rPr>
      </w:pPr>
    </w:p>
    <w:p w:rsidR="00F733BB" w:rsidRPr="00661674" w:rsidRDefault="00F733BB" w:rsidP="00F733BB">
      <w:pPr>
        <w:jc w:val="center"/>
        <w:rPr>
          <w:rFonts w:ascii="Berlin Sans FB Demi" w:hAnsi="Berlin Sans FB Demi"/>
          <w:b/>
        </w:rPr>
      </w:pPr>
      <w:r w:rsidRPr="00661674">
        <w:rPr>
          <w:rFonts w:ascii="Arial" w:hAnsi="Arial" w:cs="Arial"/>
          <w:b/>
        </w:rPr>
        <w:t>Постановление</w:t>
      </w:r>
      <w:r w:rsidRPr="00661674">
        <w:rPr>
          <w:rFonts w:ascii="Berlin Sans FB Demi" w:hAnsi="Berlin Sans FB Demi"/>
          <w:b/>
        </w:rPr>
        <w:t xml:space="preserve">  </w:t>
      </w:r>
    </w:p>
    <w:p w:rsidR="00F733BB" w:rsidRPr="00F733BB" w:rsidRDefault="00F733BB" w:rsidP="00F733BB">
      <w:pPr>
        <w:jc w:val="center"/>
        <w:rPr>
          <w:rFonts w:ascii="Arial" w:hAnsi="Arial" w:cs="Arial"/>
          <w:b/>
        </w:rPr>
      </w:pPr>
      <w:r w:rsidRPr="00661674">
        <w:rPr>
          <w:rFonts w:ascii="Arial" w:hAnsi="Arial" w:cs="Arial"/>
          <w:b/>
        </w:rPr>
        <w:t>От</w:t>
      </w:r>
      <w:r w:rsidRPr="00661674">
        <w:rPr>
          <w:rFonts w:ascii="Berlin Sans FB Demi" w:hAnsi="Berlin Sans FB Demi" w:cs="Arial"/>
          <w:b/>
        </w:rPr>
        <w:t xml:space="preserve"> </w:t>
      </w:r>
      <w:r w:rsidR="00030826">
        <w:rPr>
          <w:rFonts w:asciiTheme="minorHAnsi" w:hAnsiTheme="minorHAnsi" w:cs="Arial"/>
          <w:b/>
        </w:rPr>
        <w:t xml:space="preserve">24.01.2017г.                                                                                        </w:t>
      </w:r>
      <w:r>
        <w:rPr>
          <w:rFonts w:ascii="Arial" w:hAnsi="Arial" w:cs="Arial"/>
          <w:b/>
        </w:rPr>
        <w:t>№</w:t>
      </w:r>
      <w:r w:rsidR="00030826">
        <w:rPr>
          <w:rFonts w:ascii="Arial" w:hAnsi="Arial" w:cs="Arial"/>
          <w:b/>
        </w:rPr>
        <w:t>1</w:t>
      </w:r>
    </w:p>
    <w:p w:rsidR="00F733BB" w:rsidRPr="00661674" w:rsidRDefault="00F733BB" w:rsidP="00F733BB">
      <w:pPr>
        <w:ind w:right="-1050"/>
        <w:jc w:val="both"/>
        <w:rPr>
          <w:rFonts w:ascii="Berlin Sans FB Demi" w:hAnsi="Berlin Sans FB Demi"/>
          <w:b/>
        </w:rPr>
      </w:pPr>
    </w:p>
    <w:p w:rsidR="00030826" w:rsidRDefault="00F733BB" w:rsidP="00F733BB">
      <w:pPr>
        <w:pStyle w:val="2"/>
        <w:tabs>
          <w:tab w:val="left" w:pos="8958"/>
        </w:tabs>
        <w:ind w:right="-42"/>
        <w:jc w:val="center"/>
        <w:rPr>
          <w:rFonts w:asciiTheme="minorHAnsi" w:hAnsiTheme="minorHAnsi"/>
          <w:b/>
          <w:sz w:val="24"/>
          <w:szCs w:val="24"/>
        </w:rPr>
      </w:pPr>
      <w:r w:rsidRPr="00661674">
        <w:rPr>
          <w:rFonts w:ascii="Arial" w:hAnsi="Arial" w:cs="Arial"/>
          <w:b/>
          <w:sz w:val="24"/>
          <w:szCs w:val="24"/>
        </w:rPr>
        <w:t>Оподготовкедокументациипопроектупланировкиипроектумежеваниятерриториидляпроектированияистроительстваобъекта</w:t>
      </w:r>
      <w:r w:rsidRPr="00661674">
        <w:rPr>
          <w:rFonts w:ascii="Berlin Sans FB Demi" w:hAnsi="Berlin Sans FB Demi"/>
          <w:b/>
          <w:sz w:val="24"/>
          <w:szCs w:val="24"/>
        </w:rPr>
        <w:t>:</w:t>
      </w:r>
    </w:p>
    <w:p w:rsidR="00030826" w:rsidRDefault="00F733BB" w:rsidP="00F733BB">
      <w:pPr>
        <w:pStyle w:val="2"/>
        <w:tabs>
          <w:tab w:val="left" w:pos="8958"/>
        </w:tabs>
        <w:ind w:right="-42"/>
        <w:jc w:val="center"/>
        <w:rPr>
          <w:rFonts w:ascii="Arial" w:hAnsi="Arial" w:cs="Arial"/>
          <w:b/>
          <w:sz w:val="24"/>
          <w:szCs w:val="24"/>
        </w:rPr>
      </w:pPr>
      <w:r w:rsidRPr="00661674">
        <w:rPr>
          <w:rFonts w:ascii="Berlin Sans FB Demi" w:hAnsi="Berlin Sans FB Demi"/>
          <w:b/>
          <w:sz w:val="24"/>
          <w:szCs w:val="24"/>
        </w:rPr>
        <w:t xml:space="preserve"> «</w:t>
      </w:r>
      <w:r w:rsidRPr="00661674">
        <w:rPr>
          <w:rFonts w:ascii="Arial" w:hAnsi="Arial" w:cs="Arial"/>
          <w:b/>
          <w:sz w:val="24"/>
          <w:szCs w:val="24"/>
        </w:rPr>
        <w:t>Газопровод</w:t>
      </w:r>
      <w:r w:rsidR="00030826">
        <w:rPr>
          <w:rFonts w:ascii="Arial" w:hAnsi="Arial" w:cs="Arial"/>
          <w:b/>
          <w:sz w:val="24"/>
          <w:szCs w:val="24"/>
        </w:rPr>
        <w:t xml:space="preserve"> </w:t>
      </w:r>
      <w:r w:rsidRPr="00661674">
        <w:rPr>
          <w:rFonts w:ascii="Arial" w:hAnsi="Arial" w:cs="Arial"/>
          <w:b/>
          <w:sz w:val="24"/>
          <w:szCs w:val="24"/>
        </w:rPr>
        <w:t>высокого</w:t>
      </w:r>
      <w:r w:rsidR="00030826">
        <w:rPr>
          <w:rFonts w:ascii="Arial" w:hAnsi="Arial" w:cs="Arial"/>
          <w:b/>
          <w:sz w:val="24"/>
          <w:szCs w:val="24"/>
        </w:rPr>
        <w:t xml:space="preserve"> </w:t>
      </w:r>
      <w:r w:rsidRPr="00661674">
        <w:rPr>
          <w:rFonts w:ascii="Arial" w:hAnsi="Arial" w:cs="Arial"/>
          <w:b/>
          <w:sz w:val="24"/>
          <w:szCs w:val="24"/>
        </w:rPr>
        <w:t>и</w:t>
      </w:r>
      <w:r w:rsidR="00030826">
        <w:rPr>
          <w:rFonts w:ascii="Arial" w:hAnsi="Arial" w:cs="Arial"/>
          <w:b/>
          <w:sz w:val="24"/>
          <w:szCs w:val="24"/>
        </w:rPr>
        <w:t xml:space="preserve"> </w:t>
      </w:r>
      <w:r w:rsidRPr="00661674">
        <w:rPr>
          <w:rFonts w:ascii="Arial" w:hAnsi="Arial" w:cs="Arial"/>
          <w:b/>
          <w:sz w:val="24"/>
          <w:szCs w:val="24"/>
        </w:rPr>
        <w:t>низкого</w:t>
      </w:r>
      <w:r w:rsidR="00030826">
        <w:rPr>
          <w:rFonts w:ascii="Arial" w:hAnsi="Arial" w:cs="Arial"/>
          <w:b/>
          <w:sz w:val="24"/>
          <w:szCs w:val="24"/>
        </w:rPr>
        <w:t xml:space="preserve"> </w:t>
      </w:r>
      <w:r w:rsidRPr="00661674">
        <w:rPr>
          <w:rFonts w:ascii="Arial" w:hAnsi="Arial" w:cs="Arial"/>
          <w:b/>
          <w:sz w:val="24"/>
          <w:szCs w:val="24"/>
        </w:rPr>
        <w:t>давления</w:t>
      </w:r>
      <w:r w:rsidR="002253DF">
        <w:rPr>
          <w:rFonts w:ascii="Arial" w:hAnsi="Arial" w:cs="Arial"/>
          <w:b/>
          <w:sz w:val="24"/>
          <w:szCs w:val="24"/>
        </w:rPr>
        <w:t>»</w:t>
      </w:r>
      <w:r w:rsidRPr="00661674">
        <w:rPr>
          <w:rFonts w:ascii="Arial" w:hAnsi="Arial" w:cs="Arial"/>
          <w:b/>
          <w:sz w:val="24"/>
          <w:szCs w:val="24"/>
        </w:rPr>
        <w:t>для</w:t>
      </w:r>
      <w:r w:rsidR="00030826">
        <w:rPr>
          <w:rFonts w:ascii="Arial" w:hAnsi="Arial" w:cs="Arial"/>
          <w:b/>
          <w:sz w:val="24"/>
          <w:szCs w:val="24"/>
        </w:rPr>
        <w:t xml:space="preserve"> </w:t>
      </w:r>
      <w:r w:rsidRPr="00661674">
        <w:rPr>
          <w:rFonts w:ascii="Arial" w:hAnsi="Arial" w:cs="Arial"/>
          <w:b/>
          <w:sz w:val="24"/>
          <w:szCs w:val="24"/>
        </w:rPr>
        <w:t>газоснабжения</w:t>
      </w:r>
    </w:p>
    <w:p w:rsidR="00F733BB" w:rsidRPr="008914A5" w:rsidRDefault="00F733BB" w:rsidP="00F733BB">
      <w:pPr>
        <w:pStyle w:val="2"/>
        <w:tabs>
          <w:tab w:val="left" w:pos="8958"/>
        </w:tabs>
        <w:ind w:right="-42"/>
        <w:jc w:val="center"/>
        <w:rPr>
          <w:rFonts w:ascii="Cambria" w:hAnsi="Cambria"/>
          <w:sz w:val="24"/>
          <w:szCs w:val="24"/>
        </w:rPr>
      </w:pPr>
      <w:r w:rsidRPr="00661674">
        <w:rPr>
          <w:rFonts w:ascii="Arial" w:hAnsi="Arial" w:cs="Arial"/>
          <w:b/>
          <w:sz w:val="24"/>
          <w:szCs w:val="24"/>
        </w:rPr>
        <w:t>с</w:t>
      </w:r>
      <w:r w:rsidRPr="00661674">
        <w:rPr>
          <w:rFonts w:ascii="Berlin Sans FB Demi" w:hAnsi="Berlin Sans FB Demi"/>
          <w:b/>
          <w:sz w:val="24"/>
          <w:szCs w:val="24"/>
        </w:rPr>
        <w:t>.</w:t>
      </w:r>
      <w:r w:rsidRPr="00661674">
        <w:rPr>
          <w:rFonts w:ascii="Arial" w:hAnsi="Arial" w:cs="Arial"/>
          <w:b/>
          <w:sz w:val="24"/>
          <w:szCs w:val="24"/>
        </w:rPr>
        <w:t>п</w:t>
      </w:r>
      <w:r w:rsidRPr="00661674">
        <w:rPr>
          <w:rFonts w:ascii="Berlin Sans FB Demi" w:hAnsi="Berlin Sans FB Demi"/>
          <w:b/>
          <w:sz w:val="24"/>
          <w:szCs w:val="24"/>
        </w:rPr>
        <w:t xml:space="preserve">. </w:t>
      </w:r>
      <w:r w:rsidRPr="00661674">
        <w:rPr>
          <w:rFonts w:ascii="Arial" w:hAnsi="Arial" w:cs="Arial"/>
          <w:b/>
          <w:sz w:val="24"/>
          <w:szCs w:val="24"/>
        </w:rPr>
        <w:t>СосновыйСолонецСтавропольскогорайонаСамарскойобласти</w:t>
      </w:r>
      <w:r w:rsidRPr="00661674">
        <w:rPr>
          <w:rFonts w:ascii="Berlin Sans FB Demi" w:hAnsi="Berlin Sans FB Demi"/>
          <w:b/>
          <w:sz w:val="24"/>
          <w:szCs w:val="24"/>
        </w:rPr>
        <w:t>»</w:t>
      </w:r>
    </w:p>
    <w:p w:rsidR="00F733BB" w:rsidRPr="00DD0E97" w:rsidRDefault="00F733BB" w:rsidP="00F733BB">
      <w:pPr>
        <w:pStyle w:val="2"/>
        <w:tabs>
          <w:tab w:val="left" w:pos="4536"/>
        </w:tabs>
        <w:ind w:right="5528"/>
        <w:jc w:val="left"/>
        <w:rPr>
          <w:rFonts w:ascii="Cambria" w:hAnsi="Cambria"/>
          <w:sz w:val="20"/>
        </w:rPr>
      </w:pPr>
    </w:p>
    <w:p w:rsidR="00F733BB" w:rsidRPr="008914A5" w:rsidRDefault="00F733BB" w:rsidP="00F733BB">
      <w:pPr>
        <w:jc w:val="both"/>
        <w:rPr>
          <w:rFonts w:ascii="Cambria" w:hAnsi="Cambria"/>
        </w:rPr>
      </w:pPr>
      <w:r w:rsidRPr="008914A5">
        <w:rPr>
          <w:rFonts w:ascii="Cambria" w:hAnsi="Cambria"/>
        </w:rPr>
        <w:t xml:space="preserve">В соответствии с письмом АО «Самарская региональная энергетическая корпорация», руководствуясь Градостроительным кодексом Российское Федерации от 29.12.2004г. № 190-ФЗ , Федеральным законом от 06.10.2003г. № 131- ФЗ «Об общих принципах организации местного самоуправления в Российской Федерации», в целях разработки документации проекта планировки межевания территории для проектировки и строительства объекта : </w:t>
      </w:r>
      <w:r>
        <w:rPr>
          <w:rFonts w:ascii="Cambria" w:hAnsi="Cambria"/>
        </w:rPr>
        <w:t>«</w:t>
      </w:r>
      <w:r w:rsidRPr="008914A5">
        <w:rPr>
          <w:rFonts w:ascii="Cambria" w:hAnsi="Cambria"/>
        </w:rPr>
        <w:t>Газопровод высокого и низкого давления  газоснабжения</w:t>
      </w:r>
      <w:r>
        <w:rPr>
          <w:rFonts w:ascii="Cambria" w:hAnsi="Cambria"/>
        </w:rPr>
        <w:t>»</w:t>
      </w:r>
      <w:r w:rsidRPr="008914A5">
        <w:rPr>
          <w:rFonts w:ascii="Cambria" w:hAnsi="Cambria"/>
        </w:rPr>
        <w:t xml:space="preserve">. </w:t>
      </w:r>
    </w:p>
    <w:p w:rsidR="00F733BB" w:rsidRDefault="00F733BB" w:rsidP="00F733BB">
      <w:pPr>
        <w:jc w:val="both"/>
        <w:rPr>
          <w:rFonts w:ascii="Cambria" w:hAnsi="Cambria"/>
          <w:sz w:val="20"/>
          <w:szCs w:val="20"/>
        </w:rPr>
      </w:pPr>
    </w:p>
    <w:p w:rsidR="00F733BB" w:rsidRPr="008914A5" w:rsidRDefault="00030826" w:rsidP="00F733B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Администрация сельского </w:t>
      </w:r>
      <w:r w:rsidR="00F733BB" w:rsidRPr="008914A5">
        <w:rPr>
          <w:rFonts w:ascii="Cambria" w:hAnsi="Cambria"/>
          <w:sz w:val="28"/>
          <w:szCs w:val="28"/>
        </w:rPr>
        <w:t>п</w:t>
      </w:r>
      <w:r>
        <w:rPr>
          <w:rFonts w:ascii="Cambria" w:hAnsi="Cambria"/>
          <w:sz w:val="28"/>
          <w:szCs w:val="28"/>
        </w:rPr>
        <w:t xml:space="preserve">оселения </w:t>
      </w:r>
      <w:r w:rsidR="00F733BB" w:rsidRPr="008914A5">
        <w:rPr>
          <w:rFonts w:ascii="Cambria" w:hAnsi="Cambria"/>
          <w:sz w:val="28"/>
          <w:szCs w:val="28"/>
        </w:rPr>
        <w:t xml:space="preserve"> Сосновый  Солонец  </w:t>
      </w:r>
    </w:p>
    <w:p w:rsidR="00F733BB" w:rsidRPr="008914A5" w:rsidRDefault="00F733BB" w:rsidP="00F733BB">
      <w:pPr>
        <w:jc w:val="center"/>
        <w:rPr>
          <w:rFonts w:ascii="Cambria" w:hAnsi="Cambria"/>
          <w:b/>
          <w:sz w:val="28"/>
          <w:szCs w:val="28"/>
        </w:rPr>
      </w:pPr>
      <w:r w:rsidRPr="008914A5">
        <w:rPr>
          <w:rFonts w:ascii="Cambria" w:hAnsi="Cambria"/>
          <w:sz w:val="28"/>
          <w:szCs w:val="28"/>
        </w:rPr>
        <w:t>ПОСТАНОВЛЯЕТ:</w:t>
      </w:r>
    </w:p>
    <w:p w:rsidR="00F733BB" w:rsidRPr="00DD0E97" w:rsidRDefault="00F733BB" w:rsidP="00F733BB">
      <w:pPr>
        <w:ind w:right="-1"/>
        <w:jc w:val="both"/>
        <w:rPr>
          <w:rFonts w:ascii="Cambria" w:hAnsi="Cambria"/>
          <w:sz w:val="20"/>
          <w:szCs w:val="20"/>
        </w:rPr>
      </w:pPr>
    </w:p>
    <w:p w:rsidR="00F733BB" w:rsidRPr="00E21BD8" w:rsidRDefault="00F733BB" w:rsidP="00F733BB">
      <w:pPr>
        <w:numPr>
          <w:ilvl w:val="0"/>
          <w:numId w:val="1"/>
        </w:numPr>
        <w:tabs>
          <w:tab w:val="left" w:pos="900"/>
        </w:tabs>
        <w:ind w:firstLine="360"/>
        <w:jc w:val="both"/>
        <w:rPr>
          <w:rFonts w:ascii="Cambria" w:hAnsi="Cambria"/>
          <w:vertAlign w:val="superscript"/>
        </w:rPr>
      </w:pPr>
      <w:r w:rsidRPr="00E21BD8">
        <w:rPr>
          <w:rFonts w:ascii="Cambria" w:hAnsi="Cambria"/>
        </w:rPr>
        <w:t>Разрешить АО « Самарская региональная энергетическая корпорация» подготовку документации по проекту планировки и проекту межевания территории для проектирования и строительства объекта» Газопровод высокого и низкого давления для газоснабжения с.п. Сосновый Солонец в муниципальном районе Ставропольский Самарской области.</w:t>
      </w:r>
    </w:p>
    <w:p w:rsidR="00F733BB" w:rsidRPr="00E21BD8" w:rsidRDefault="00F733BB" w:rsidP="00F733BB">
      <w:pPr>
        <w:numPr>
          <w:ilvl w:val="0"/>
          <w:numId w:val="1"/>
        </w:numPr>
        <w:tabs>
          <w:tab w:val="left" w:pos="900"/>
        </w:tabs>
        <w:ind w:firstLine="360"/>
        <w:jc w:val="both"/>
        <w:rPr>
          <w:rFonts w:ascii="Cambria" w:hAnsi="Cambria"/>
          <w:vertAlign w:val="superscript"/>
        </w:rPr>
      </w:pPr>
      <w:r w:rsidRPr="00E21BD8">
        <w:rPr>
          <w:rFonts w:ascii="Cambria" w:hAnsi="Cambria"/>
        </w:rPr>
        <w:t xml:space="preserve">Контроль за исполнением данного постановления оставляю за собой. </w:t>
      </w:r>
    </w:p>
    <w:p w:rsidR="00F733BB" w:rsidRPr="00E21BD8" w:rsidRDefault="00F733BB" w:rsidP="00F733BB">
      <w:pPr>
        <w:numPr>
          <w:ilvl w:val="0"/>
          <w:numId w:val="1"/>
        </w:numPr>
        <w:tabs>
          <w:tab w:val="left" w:pos="900"/>
        </w:tabs>
        <w:ind w:firstLine="360"/>
        <w:jc w:val="both"/>
        <w:rPr>
          <w:rFonts w:ascii="Cambria" w:hAnsi="Cambria"/>
          <w:vertAlign w:val="superscript"/>
        </w:rPr>
      </w:pPr>
      <w:r w:rsidRPr="00E21BD8">
        <w:rPr>
          <w:rFonts w:ascii="Cambria" w:hAnsi="Cambria"/>
        </w:rPr>
        <w:t>Настоящее постановление направить для официального</w:t>
      </w:r>
      <w:r w:rsidR="001944A8">
        <w:rPr>
          <w:rFonts w:ascii="Cambria" w:hAnsi="Cambria"/>
        </w:rPr>
        <w:t xml:space="preserve"> опубликования в местной газете « Сосново  </w:t>
      </w:r>
      <w:proofErr w:type="spellStart"/>
      <w:r w:rsidR="001944A8">
        <w:rPr>
          <w:rFonts w:ascii="Cambria" w:hAnsi="Cambria"/>
        </w:rPr>
        <w:t>Соло</w:t>
      </w:r>
      <w:bookmarkStart w:id="0" w:name="_GoBack"/>
      <w:bookmarkEnd w:id="0"/>
      <w:r w:rsidR="001944A8">
        <w:rPr>
          <w:rFonts w:ascii="Cambria" w:hAnsi="Cambria"/>
        </w:rPr>
        <w:t>нецкий</w:t>
      </w:r>
      <w:proofErr w:type="spellEnd"/>
      <w:r w:rsidR="001944A8">
        <w:rPr>
          <w:rFonts w:ascii="Cambria" w:hAnsi="Cambria"/>
        </w:rPr>
        <w:t xml:space="preserve">  Вестник</w:t>
      </w:r>
      <w:r w:rsidRPr="00E21BD8">
        <w:rPr>
          <w:rFonts w:ascii="Cambria" w:hAnsi="Cambria"/>
        </w:rPr>
        <w:t>».</w:t>
      </w:r>
    </w:p>
    <w:p w:rsidR="00F733BB" w:rsidRPr="00E21BD8" w:rsidRDefault="00F733BB" w:rsidP="00F733BB">
      <w:pPr>
        <w:numPr>
          <w:ilvl w:val="0"/>
          <w:numId w:val="1"/>
        </w:numPr>
        <w:tabs>
          <w:tab w:val="left" w:pos="900"/>
        </w:tabs>
        <w:ind w:firstLine="360"/>
        <w:jc w:val="both"/>
        <w:rPr>
          <w:rFonts w:ascii="Cambria" w:hAnsi="Cambria"/>
          <w:vertAlign w:val="superscript"/>
        </w:rPr>
      </w:pPr>
      <w:r w:rsidRPr="00E21BD8">
        <w:rPr>
          <w:rFonts w:ascii="Cambria" w:hAnsi="Cambria"/>
        </w:rPr>
        <w:t>Настоящее постановление вступает в силу на следующий день после его официального опубликования.</w:t>
      </w:r>
    </w:p>
    <w:p w:rsidR="00F733BB" w:rsidRPr="00DD0E97" w:rsidRDefault="00F733BB" w:rsidP="00F733BB">
      <w:pPr>
        <w:tabs>
          <w:tab w:val="right" w:pos="9355"/>
        </w:tabs>
        <w:ind w:left="180"/>
        <w:jc w:val="both"/>
        <w:rPr>
          <w:rFonts w:ascii="Cambria" w:hAnsi="Cambria"/>
          <w:sz w:val="20"/>
          <w:szCs w:val="20"/>
        </w:rPr>
      </w:pPr>
    </w:p>
    <w:p w:rsidR="00F733BB" w:rsidRPr="00DD0E97" w:rsidRDefault="00F733BB" w:rsidP="00F733BB">
      <w:pPr>
        <w:spacing w:before="120"/>
        <w:jc w:val="both"/>
        <w:rPr>
          <w:rFonts w:ascii="Cambria" w:hAnsi="Cambria"/>
          <w:color w:val="808080"/>
          <w:sz w:val="20"/>
          <w:szCs w:val="20"/>
        </w:rPr>
      </w:pPr>
    </w:p>
    <w:p w:rsidR="00F733BB" w:rsidRDefault="00F733BB" w:rsidP="00F733BB">
      <w:pPr>
        <w:rPr>
          <w:rFonts w:ascii="Cambria" w:hAnsi="Cambria"/>
          <w:sz w:val="20"/>
          <w:szCs w:val="20"/>
        </w:rPr>
      </w:pPr>
    </w:p>
    <w:p w:rsidR="00F733BB" w:rsidRDefault="00F733BB" w:rsidP="00F733BB">
      <w:pPr>
        <w:rPr>
          <w:rFonts w:ascii="Cambria" w:hAnsi="Cambria"/>
          <w:sz w:val="20"/>
          <w:szCs w:val="20"/>
        </w:rPr>
      </w:pPr>
    </w:p>
    <w:p w:rsidR="00F733BB" w:rsidRDefault="00F733BB" w:rsidP="00F733BB">
      <w:pPr>
        <w:rPr>
          <w:rFonts w:ascii="Cambria" w:hAnsi="Cambria"/>
          <w:sz w:val="20"/>
          <w:szCs w:val="20"/>
        </w:rPr>
      </w:pPr>
    </w:p>
    <w:p w:rsidR="00F733BB" w:rsidRDefault="00F733BB" w:rsidP="00F733BB">
      <w:pPr>
        <w:rPr>
          <w:rFonts w:ascii="Cambria" w:hAnsi="Cambria"/>
        </w:rPr>
      </w:pPr>
      <w:r w:rsidRPr="00661674">
        <w:rPr>
          <w:rFonts w:ascii="Cambria" w:hAnsi="Cambria"/>
        </w:rPr>
        <w:t xml:space="preserve">Глава сельского поселения </w:t>
      </w:r>
    </w:p>
    <w:p w:rsidR="00F733BB" w:rsidRPr="00661674" w:rsidRDefault="00F733BB" w:rsidP="00F733BB">
      <w:pPr>
        <w:rPr>
          <w:rFonts w:ascii="Cambria" w:hAnsi="Cambria"/>
        </w:rPr>
      </w:pPr>
      <w:r w:rsidRPr="00661674">
        <w:rPr>
          <w:rFonts w:ascii="Cambria" w:hAnsi="Cambria"/>
        </w:rPr>
        <w:t xml:space="preserve">Сосновый Солонец                                                                      </w:t>
      </w:r>
      <w:r>
        <w:rPr>
          <w:rFonts w:ascii="Cambria" w:hAnsi="Cambria"/>
        </w:rPr>
        <w:t>_________________</w:t>
      </w:r>
      <w:r w:rsidRPr="00661674">
        <w:rPr>
          <w:rFonts w:ascii="Cambria" w:hAnsi="Cambria"/>
        </w:rPr>
        <w:t xml:space="preserve"> </w:t>
      </w:r>
      <w:r w:rsidR="00030826">
        <w:rPr>
          <w:rFonts w:ascii="Cambria" w:hAnsi="Cambria"/>
        </w:rPr>
        <w:t xml:space="preserve">   </w:t>
      </w:r>
      <w:r w:rsidRPr="00661674">
        <w:rPr>
          <w:rFonts w:ascii="Cambria" w:hAnsi="Cambria"/>
        </w:rPr>
        <w:t>Савин В.А.</w:t>
      </w:r>
    </w:p>
    <w:p w:rsidR="00F733BB" w:rsidRDefault="00F733BB" w:rsidP="00F733BB">
      <w:pPr>
        <w:rPr>
          <w:rFonts w:ascii="Cambria" w:hAnsi="Cambria"/>
          <w:sz w:val="16"/>
          <w:szCs w:val="16"/>
        </w:rPr>
      </w:pPr>
    </w:p>
    <w:p w:rsidR="00F733BB" w:rsidRDefault="00F733BB" w:rsidP="00F733BB">
      <w:pPr>
        <w:rPr>
          <w:rFonts w:ascii="Cambria" w:hAnsi="Cambria"/>
          <w:sz w:val="16"/>
          <w:szCs w:val="16"/>
        </w:rPr>
      </w:pPr>
    </w:p>
    <w:p w:rsidR="00F733BB" w:rsidRDefault="00F733BB" w:rsidP="00F733BB">
      <w:pPr>
        <w:rPr>
          <w:rFonts w:ascii="Cambria" w:hAnsi="Cambria"/>
          <w:sz w:val="16"/>
          <w:szCs w:val="16"/>
        </w:rPr>
      </w:pPr>
    </w:p>
    <w:p w:rsidR="00030826" w:rsidRDefault="00030826" w:rsidP="00F733BB">
      <w:pPr>
        <w:rPr>
          <w:rFonts w:ascii="Cambria" w:hAnsi="Cambria"/>
          <w:sz w:val="16"/>
          <w:szCs w:val="16"/>
        </w:rPr>
      </w:pPr>
    </w:p>
    <w:p w:rsidR="00030826" w:rsidRDefault="00030826" w:rsidP="00F733BB">
      <w:pPr>
        <w:rPr>
          <w:rFonts w:ascii="Cambria" w:hAnsi="Cambria"/>
          <w:sz w:val="16"/>
          <w:szCs w:val="16"/>
        </w:rPr>
      </w:pPr>
    </w:p>
    <w:p w:rsidR="00030826" w:rsidRDefault="00030826" w:rsidP="00F733BB">
      <w:pPr>
        <w:rPr>
          <w:rFonts w:ascii="Cambria" w:hAnsi="Cambria"/>
          <w:sz w:val="16"/>
          <w:szCs w:val="16"/>
        </w:rPr>
      </w:pPr>
    </w:p>
    <w:p w:rsidR="00F733BB" w:rsidRDefault="00F733BB" w:rsidP="00F733BB">
      <w:pPr>
        <w:rPr>
          <w:rFonts w:ascii="Cambria" w:hAnsi="Cambria"/>
          <w:sz w:val="18"/>
          <w:szCs w:val="18"/>
        </w:rPr>
      </w:pPr>
      <w:r w:rsidRPr="00F733BB">
        <w:rPr>
          <w:rFonts w:ascii="Cambria" w:hAnsi="Cambria"/>
          <w:sz w:val="18"/>
          <w:szCs w:val="18"/>
        </w:rPr>
        <w:t xml:space="preserve">Исп. Селиванов Ю.А. </w:t>
      </w:r>
    </w:p>
    <w:p w:rsidR="00F733BB" w:rsidRPr="00F733BB" w:rsidRDefault="00F733BB" w:rsidP="00F733B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т. (8482) </w:t>
      </w:r>
      <w:r w:rsidRPr="00F733BB">
        <w:rPr>
          <w:rFonts w:ascii="Cambria" w:hAnsi="Cambria"/>
          <w:sz w:val="18"/>
          <w:szCs w:val="18"/>
        </w:rPr>
        <w:t>237-009</w:t>
      </w:r>
    </w:p>
    <w:sectPr w:rsidR="00F733BB" w:rsidRPr="00F733BB" w:rsidSect="00F733B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3465C"/>
    <w:multiLevelType w:val="multilevel"/>
    <w:tmpl w:val="9410B7E0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hint="default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060"/>
        </w:tabs>
        <w:ind w:left="432" w:hanging="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3BB"/>
    <w:rsid w:val="00030826"/>
    <w:rsid w:val="001944A8"/>
    <w:rsid w:val="002253DF"/>
    <w:rsid w:val="003A6C36"/>
    <w:rsid w:val="004305A9"/>
    <w:rsid w:val="00F1408D"/>
    <w:rsid w:val="00F73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3BB"/>
    <w:pPr>
      <w:keepNext/>
      <w:jc w:val="center"/>
      <w:outlineLvl w:val="0"/>
    </w:pPr>
    <w:rPr>
      <w:rFonts w:ascii="Arial" w:hAnsi="Arial"/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3BB"/>
    <w:rPr>
      <w:rFonts w:ascii="Arial" w:eastAsia="Times New Roman" w:hAnsi="Arial" w:cs="Times New Roman"/>
      <w:b/>
      <w:sz w:val="30"/>
      <w:szCs w:val="20"/>
      <w:lang w:eastAsia="ru-RU"/>
    </w:rPr>
  </w:style>
  <w:style w:type="paragraph" w:styleId="2">
    <w:name w:val="Body Text 2"/>
    <w:basedOn w:val="a"/>
    <w:link w:val="20"/>
    <w:rsid w:val="00F733BB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F733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33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3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3BB"/>
    <w:pPr>
      <w:keepNext/>
      <w:jc w:val="center"/>
      <w:outlineLvl w:val="0"/>
    </w:pPr>
    <w:rPr>
      <w:rFonts w:ascii="Arial" w:hAnsi="Arial"/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3BB"/>
    <w:rPr>
      <w:rFonts w:ascii="Arial" w:eastAsia="Times New Roman" w:hAnsi="Arial" w:cs="Times New Roman"/>
      <w:b/>
      <w:sz w:val="30"/>
      <w:szCs w:val="20"/>
      <w:lang w:eastAsia="ru-RU"/>
    </w:rPr>
  </w:style>
  <w:style w:type="paragraph" w:styleId="2">
    <w:name w:val="Body Text 2"/>
    <w:basedOn w:val="a"/>
    <w:link w:val="20"/>
    <w:rsid w:val="00F733BB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F733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33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3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2017-01-24T05:52:00Z</cp:lastPrinted>
  <dcterms:created xsi:type="dcterms:W3CDTF">2017-01-12T09:09:00Z</dcterms:created>
  <dcterms:modified xsi:type="dcterms:W3CDTF">2017-01-24T05:52:00Z</dcterms:modified>
</cp:coreProperties>
</file>