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3B9" w:rsidRPr="009A7631" w:rsidRDefault="009A7631" w:rsidP="009A7631">
      <w:pPr>
        <w:spacing w:line="240" w:lineRule="auto"/>
        <w:jc w:val="center"/>
        <w:rPr>
          <w:rFonts w:ascii="Times New Roman" w:hAnsi="Times New Roman" w:cs="Times New Roman"/>
          <w:b/>
        </w:rPr>
      </w:pPr>
      <w:r w:rsidRPr="009A7631">
        <w:rPr>
          <w:rFonts w:ascii="Times New Roman" w:hAnsi="Times New Roman" w:cs="Times New Roman"/>
          <w:b/>
        </w:rPr>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p w:rsidR="0066371E" w:rsidRPr="00367463" w:rsidRDefault="002868EB" w:rsidP="00367463">
      <w:pPr>
        <w:spacing w:line="240" w:lineRule="auto"/>
        <w:rPr>
          <w:rFonts w:ascii="Times New Roman" w:hAnsi="Times New Roman" w:cs="Times New Roman"/>
          <w:b/>
          <w:sz w:val="24"/>
          <w:szCs w:val="24"/>
        </w:rPr>
      </w:pPr>
      <w:r w:rsidRPr="00367463">
        <w:rPr>
          <w:rFonts w:ascii="Times New Roman" w:hAnsi="Times New Roman" w:cs="Times New Roman"/>
          <w:b/>
          <w:sz w:val="24"/>
          <w:szCs w:val="24"/>
        </w:rPr>
        <w:t>ПОСТАНОВЛЕНИЯ</w:t>
      </w:r>
    </w:p>
    <w:tbl>
      <w:tblPr>
        <w:tblStyle w:val="a3"/>
        <w:tblW w:w="0" w:type="auto"/>
        <w:tblLayout w:type="fixed"/>
        <w:tblLook w:val="04A0"/>
      </w:tblPr>
      <w:tblGrid>
        <w:gridCol w:w="534"/>
        <w:gridCol w:w="4961"/>
        <w:gridCol w:w="1843"/>
        <w:gridCol w:w="1559"/>
      </w:tblGrid>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 п/п</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Наименование нормативного правового акта</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Дата принятия, номер НПА (в хронологическом порядке)</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Дата опубликования НПА</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Об отклонении от предельных параметров разрешенного строительства на земельном участке с кадастровым номером 63:32:2304003:145, расположенном по адресу: Самарская область, муниципальный Ставропольский район, сельское поселение Сосновый Солонец, село Березовый Солонец, улица Советская, участок № 61А</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№1  от 22.01.2015г.</w:t>
            </w:r>
          </w:p>
        </w:tc>
        <w:tc>
          <w:tcPr>
            <w:tcW w:w="1559" w:type="dxa"/>
          </w:tcPr>
          <w:p w:rsidR="00D97684" w:rsidRPr="0066371E" w:rsidRDefault="00D97684" w:rsidP="009A7631">
            <w:pPr>
              <w:rPr>
                <w:rFonts w:ascii="Times New Roman" w:hAnsi="Times New Roman" w:cs="Times New Roman"/>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2.</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eastAsia="Times New Roman" w:hAnsi="Times New Roman" w:cs="Times New Roman"/>
                <w:sz w:val="18"/>
                <w:szCs w:val="18"/>
              </w:rPr>
              <w:t>О повышении заработной платы работников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№2  от 21.01.2015г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12.03.2015г.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3.</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№3  от 28.01.2015г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4.</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hAnsi="Times New Roman" w:cs="Times New Roman"/>
                <w:bCs/>
                <w:color w:val="000000"/>
                <w:sz w:val="18"/>
                <w:szCs w:val="18"/>
              </w:rPr>
              <w:t>О повышении должностных окладов работников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№4/1  от 02.02.2015г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12.03.2015г.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5.</w:t>
            </w:r>
          </w:p>
        </w:tc>
        <w:tc>
          <w:tcPr>
            <w:tcW w:w="496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О повышении заработной платы работников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pStyle w:val="a4"/>
              <w:shd w:val="clear" w:color="auto" w:fill="FFFFFF"/>
              <w:spacing w:after="202" w:afterAutospacing="0"/>
              <w:rPr>
                <w:color w:val="000000"/>
                <w:sz w:val="18"/>
                <w:szCs w:val="18"/>
              </w:rPr>
            </w:pPr>
            <w:r w:rsidRPr="0066371E">
              <w:rPr>
                <w:bCs/>
                <w:color w:val="000000"/>
                <w:sz w:val="18"/>
                <w:szCs w:val="18"/>
              </w:rPr>
              <w:t>от 2 февраля 2015 года                                                                                        № 4/1</w:t>
            </w:r>
          </w:p>
          <w:p w:rsidR="00D97684" w:rsidRPr="0066371E" w:rsidRDefault="00D97684" w:rsidP="009A7631">
            <w:pPr>
              <w:rPr>
                <w:rFonts w:ascii="Times New Roman" w:hAnsi="Times New Roman" w:cs="Times New Roman"/>
                <w:bCs/>
                <w:color w:val="000000"/>
                <w:sz w:val="18"/>
                <w:szCs w:val="18"/>
              </w:rPr>
            </w:pPr>
          </w:p>
        </w:tc>
        <w:tc>
          <w:tcPr>
            <w:tcW w:w="1559" w:type="dxa"/>
          </w:tcPr>
          <w:p w:rsidR="00D97684" w:rsidRPr="0066371E" w:rsidRDefault="00D97684" w:rsidP="009A7631">
            <w:pPr>
              <w:pStyle w:val="a4"/>
              <w:shd w:val="clear" w:color="auto" w:fill="FFFFFF"/>
              <w:spacing w:after="202" w:afterAutospacing="0"/>
              <w:rPr>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6.</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sz w:val="18"/>
                <w:szCs w:val="18"/>
              </w:rPr>
              <w:t>Об установлении отдельного расходного обязательства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№5  от 12.02.2015г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7.</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№6  от 12.02.2015г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8.</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№7  от 27.02.2015г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9.</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Style w:val="FontStyle15"/>
                <w:rFonts w:ascii="Times New Roman" w:eastAsia="Times New Roman" w:hAnsi="Times New Roman" w:cs="Times New Roman"/>
                <w:b w:val="0"/>
                <w:sz w:val="18"/>
                <w:szCs w:val="18"/>
              </w:rPr>
              <w:t>О проведении публичных слушаний по проекту Решения Собрания Представителей сельского поселения Сосновый Солонец муниципального района Ставропольский Самарской области «Об исполнении бюджета сельского поселения Сосновый Солонец муниципального района Ставропольский Самарской области за 2014 год</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№8  от 16.03.2015г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31.03.2015г.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9.</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Style w:val="FontStyle15"/>
                <w:rFonts w:ascii="Times New Roman" w:eastAsia="Times New Roman" w:hAnsi="Times New Roman" w:cs="Times New Roman"/>
                <w:b w:val="0"/>
                <w:sz w:val="18"/>
                <w:szCs w:val="18"/>
              </w:rPr>
              <w:t>О проведении публичных слушаний по проекту Решения Собрания Представителей сельского поселения Сосновый Солонец муниципального района Ставропольский Самарской области «Об исполнении бюджета сельского поселения Сосновый Солонец муниципального района Ставропольский Самарской области за 2014 год</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№8  от 16.03.2015г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10.</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 xml:space="preserve">Об утверждении муниципальной программы сельского поселения Сосновый Солонец муниципального </w:t>
            </w:r>
            <w:r w:rsidRPr="0066371E">
              <w:rPr>
                <w:rFonts w:ascii="Times New Roman" w:eastAsia="Times New Roman" w:hAnsi="Times New Roman" w:cs="Times New Roman"/>
                <w:sz w:val="18"/>
                <w:szCs w:val="18"/>
              </w:rPr>
              <w:lastRenderedPageBreak/>
              <w:t>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lastRenderedPageBreak/>
              <w:t>№9  от 26.03.2015г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21.04.2015г.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lastRenderedPageBreak/>
              <w:t>11.</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Об утверждении ставки, применяемой при расчете субсидий за счет средств местного бюджета, выдаваемой гражданам, ведущим личное подсобное хозяйство на территории сельского поселения Сосновый Солонец муниципального района Ставропольский Самарской области, в целях возмещения затрат в связи с производством сельскохозяйственной продукции в части расходов на содержание крупного рогатого скота</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№10  от 09.04.2015г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09.06.2015г.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12.</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 xml:space="preserve">О внесении изменений в Постановление </w:t>
            </w:r>
            <w:r w:rsidRPr="0066371E">
              <w:rPr>
                <w:rStyle w:val="FontStyle38"/>
                <w:rFonts w:eastAsia="Times New Roman"/>
                <w:sz w:val="18"/>
                <w:szCs w:val="18"/>
              </w:rPr>
              <w:t xml:space="preserve">Администрации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                                                      от 22 декабря 2014 года №40</w:t>
            </w:r>
            <w:r w:rsidRPr="0066371E">
              <w:rPr>
                <w:rFonts w:ascii="Times New Roman" w:eastAsia="Times New Roman" w:hAnsi="Times New Roman" w:cs="Times New Roman"/>
                <w:bCs/>
                <w:color w:val="414141"/>
                <w:sz w:val="18"/>
                <w:szCs w:val="18"/>
                <w:shd w:val="clear" w:color="auto" w:fill="FFFFFF"/>
              </w:rPr>
              <w:t>«</w:t>
            </w:r>
            <w:r w:rsidRPr="0066371E">
              <w:rPr>
                <w:rFonts w:ascii="Times New Roman" w:eastAsia="Times New Roman" w:hAnsi="Times New Roman" w:cs="Times New Roman"/>
                <w:sz w:val="18"/>
                <w:szCs w:val="18"/>
              </w:rPr>
              <w:t>Об утверждении муниципальной программы сельского поселения Сосновый Солонец муниципального района Ставропольский Самарской области «</w:t>
            </w:r>
            <w:r w:rsidRPr="0066371E">
              <w:rPr>
                <w:rFonts w:ascii="Times New Roman" w:eastAsia="Times New Roman" w:hAnsi="Times New Roman" w:cs="Times New Roman"/>
                <w:bCs/>
                <w:sz w:val="18"/>
                <w:szCs w:val="18"/>
                <w:bdr w:val="none" w:sz="0" w:space="0" w:color="auto" w:frame="1"/>
              </w:rPr>
              <w:t xml:space="preserve">Социально – экономическое развитие </w:t>
            </w:r>
            <w:r w:rsidRPr="0066371E">
              <w:rPr>
                <w:rFonts w:ascii="Times New Roman" w:eastAsia="Times New Roman" w:hAnsi="Times New Roman" w:cs="Times New Roman"/>
                <w:sz w:val="18"/>
                <w:szCs w:val="18"/>
              </w:rPr>
              <w:t>сельского поселения Сосновый Солонец  муниципального района  Ставропольский Самарской области</w:t>
            </w:r>
            <w:r w:rsidRPr="0066371E">
              <w:rPr>
                <w:rFonts w:ascii="Times New Roman" w:eastAsia="Times New Roman" w:hAnsi="Times New Roman" w:cs="Times New Roman"/>
                <w:bCs/>
                <w:sz w:val="18"/>
                <w:szCs w:val="18"/>
                <w:bdr w:val="none" w:sz="0" w:space="0" w:color="auto" w:frame="1"/>
              </w:rPr>
              <w:t xml:space="preserve">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№11  от 22.04.2015г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13.</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Calibri" w:hAnsi="Times New Roman" w:cs="Times New Roman"/>
                <w:sz w:val="18"/>
                <w:szCs w:val="18"/>
              </w:rPr>
              <w:t>О проведении публичных слушаний по проекту внесения изменений в Правила землепользования и застройки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№11/1  от 22.04.2015г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09.06.2015г.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14.</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sz w:val="18"/>
                <w:szCs w:val="18"/>
              </w:rPr>
              <w:t>Об утверждении отчета об исполнениибюджета сельского поселения Сосновый Солонецмуниципального района Ставропольский Самарской областиза 1 квартал 2015 года.</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№12  от 29.04.2015г</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09.06.2015г.</w:t>
            </w: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15.</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hAnsi="Times New Roman" w:cs="Times New Roman"/>
                <w:bCs/>
                <w:color w:val="000000"/>
                <w:sz w:val="18"/>
                <w:szCs w:val="18"/>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№13  от 07.05.2015г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16.</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eastAsia="Times New Roman" w:hAnsi="Times New Roman" w:cs="Times New Roman"/>
                <w:bCs/>
                <w:sz w:val="18"/>
                <w:szCs w:val="18"/>
                <w:shd w:val="clear" w:color="auto" w:fill="FFFFFF"/>
              </w:rPr>
              <w:t>О внесении изменений в Постановление Администрации сельского поселения Сосновый Солонец муниципального района Ставропольский Самарской области                                                      от 22 декабря 2014 года №40 «Об утверждении муниципальной программы сельского поселения Сосновый Солонец муниципального района Ставропольский Самарской области «Социально – экономическое развитие сельского поселения Сосновый Солонец  муниципального района  Ставропольский Самарской области на 2015 – 2017 годы»»</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№14  от 25.05.2015г</w:t>
            </w:r>
          </w:p>
        </w:tc>
        <w:tc>
          <w:tcPr>
            <w:tcW w:w="1559" w:type="dxa"/>
          </w:tcPr>
          <w:p w:rsidR="00D97684" w:rsidRPr="0066371E" w:rsidRDefault="00D97684" w:rsidP="009A7631">
            <w:pPr>
              <w:rPr>
                <w:rFonts w:ascii="Times New Roman" w:hAnsi="Times New Roman" w:cs="Times New Roman"/>
                <w:bCs/>
                <w:color w:val="000000"/>
                <w:sz w:val="18"/>
                <w:szCs w:val="18"/>
              </w:rPr>
            </w:pPr>
          </w:p>
        </w:tc>
      </w:tr>
      <w:tr w:rsidR="00D97684" w:rsidRPr="0066371E" w:rsidTr="00D97684">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17.</w:t>
            </w:r>
          </w:p>
        </w:tc>
        <w:tc>
          <w:tcPr>
            <w:tcW w:w="4961" w:type="dxa"/>
          </w:tcPr>
          <w:p w:rsidR="00D97684" w:rsidRPr="0066371E" w:rsidRDefault="00D97684" w:rsidP="009A7631">
            <w:pPr>
              <w:rPr>
                <w:rFonts w:ascii="Times New Roman" w:eastAsia="Times New Roman" w:hAnsi="Times New Roman" w:cs="Times New Roman"/>
                <w:bCs/>
                <w:sz w:val="18"/>
                <w:szCs w:val="18"/>
                <w:shd w:val="clear" w:color="auto" w:fill="FFFFFF"/>
              </w:rPr>
            </w:pPr>
            <w:r w:rsidRPr="0066371E">
              <w:rPr>
                <w:rFonts w:ascii="Times New Roman" w:hAnsi="Times New Roman" w:cs="Times New Roman"/>
                <w:sz w:val="18"/>
                <w:szCs w:val="18"/>
              </w:rPr>
              <w:t>утверждении Порядка ведения муниципальной долговой книги Администрации сельского поселения Сосновый Солонец муниципального района Ставропольский Самарской области</w:t>
            </w:r>
          </w:p>
        </w:tc>
        <w:tc>
          <w:tcPr>
            <w:tcW w:w="1843"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 xml:space="preserve">№ 15  9.06. 2015г </w:t>
            </w:r>
          </w:p>
        </w:tc>
        <w:tc>
          <w:tcPr>
            <w:tcW w:w="1559" w:type="dxa"/>
          </w:tcPr>
          <w:p w:rsidR="00D97684" w:rsidRPr="0066371E" w:rsidRDefault="00D97684" w:rsidP="009A7631">
            <w:pPr>
              <w:rPr>
                <w:rFonts w:ascii="Times New Roman" w:hAnsi="Times New Roman" w:cs="Times New Roman"/>
                <w:bCs/>
                <w:color w:val="000000"/>
                <w:sz w:val="18"/>
                <w:szCs w:val="18"/>
              </w:rPr>
            </w:pPr>
            <w:r w:rsidRPr="0066371E">
              <w:rPr>
                <w:rFonts w:ascii="Times New Roman" w:hAnsi="Times New Roman" w:cs="Times New Roman"/>
                <w:bCs/>
                <w:color w:val="000000"/>
                <w:sz w:val="18"/>
                <w:szCs w:val="18"/>
              </w:rPr>
              <w:t>16.06.2015г.</w:t>
            </w:r>
          </w:p>
        </w:tc>
      </w:tr>
    </w:tbl>
    <w:p w:rsidR="0066371E" w:rsidRDefault="0066371E" w:rsidP="009A7631">
      <w:pPr>
        <w:pStyle w:val="a5"/>
        <w:spacing w:line="240" w:lineRule="auto"/>
        <w:rPr>
          <w:rFonts w:ascii="Times New Roman" w:hAnsi="Times New Roman" w:cs="Times New Roman"/>
          <w:sz w:val="18"/>
          <w:szCs w:val="18"/>
        </w:rPr>
      </w:pPr>
    </w:p>
    <w:p w:rsidR="0066371E" w:rsidRDefault="0066371E" w:rsidP="009A7631">
      <w:pPr>
        <w:pStyle w:val="a5"/>
        <w:spacing w:line="240" w:lineRule="auto"/>
        <w:rPr>
          <w:rFonts w:ascii="Times New Roman" w:hAnsi="Times New Roman" w:cs="Times New Roman"/>
          <w:sz w:val="18"/>
          <w:szCs w:val="18"/>
        </w:rPr>
      </w:pPr>
    </w:p>
    <w:p w:rsidR="0066371E" w:rsidRDefault="0066371E" w:rsidP="009A7631">
      <w:pPr>
        <w:pStyle w:val="a5"/>
        <w:spacing w:line="240" w:lineRule="auto"/>
        <w:rPr>
          <w:rFonts w:ascii="Times New Roman" w:hAnsi="Times New Roman" w:cs="Times New Roman"/>
          <w:sz w:val="18"/>
          <w:szCs w:val="18"/>
        </w:rPr>
      </w:pPr>
    </w:p>
    <w:p w:rsidR="009A7631" w:rsidRDefault="009A7631" w:rsidP="009A7631">
      <w:pPr>
        <w:pStyle w:val="a5"/>
        <w:spacing w:line="240" w:lineRule="auto"/>
        <w:rPr>
          <w:rFonts w:ascii="Times New Roman" w:hAnsi="Times New Roman" w:cs="Times New Roman"/>
          <w:sz w:val="18"/>
          <w:szCs w:val="18"/>
        </w:rPr>
      </w:pPr>
    </w:p>
    <w:p w:rsidR="00367463" w:rsidRDefault="00367463" w:rsidP="009A7631">
      <w:pPr>
        <w:pStyle w:val="a5"/>
        <w:spacing w:line="240" w:lineRule="auto"/>
        <w:rPr>
          <w:rFonts w:ascii="Times New Roman" w:hAnsi="Times New Roman" w:cs="Times New Roman"/>
          <w:sz w:val="24"/>
          <w:szCs w:val="24"/>
        </w:rPr>
      </w:pPr>
      <w:r>
        <w:rPr>
          <w:rFonts w:ascii="Times New Roman" w:hAnsi="Times New Roman" w:cs="Times New Roman"/>
          <w:sz w:val="24"/>
          <w:szCs w:val="24"/>
        </w:rPr>
        <w:t xml:space="preserve">Председатель Собрания Представителей </w:t>
      </w:r>
    </w:p>
    <w:p w:rsidR="009A7631" w:rsidRPr="009A7631" w:rsidRDefault="009A7631" w:rsidP="009A7631">
      <w:pPr>
        <w:pStyle w:val="a5"/>
        <w:spacing w:line="240" w:lineRule="auto"/>
        <w:rPr>
          <w:rFonts w:ascii="Times New Roman" w:hAnsi="Times New Roman" w:cs="Times New Roman"/>
          <w:sz w:val="24"/>
          <w:szCs w:val="24"/>
        </w:rPr>
      </w:pPr>
      <w:r w:rsidRPr="009A7631">
        <w:rPr>
          <w:rFonts w:ascii="Times New Roman" w:hAnsi="Times New Roman" w:cs="Times New Roman"/>
          <w:sz w:val="24"/>
          <w:szCs w:val="24"/>
        </w:rPr>
        <w:t>сельского поселенияСосновый</w:t>
      </w:r>
      <w:r>
        <w:rPr>
          <w:rFonts w:ascii="Times New Roman" w:hAnsi="Times New Roman" w:cs="Times New Roman"/>
          <w:sz w:val="24"/>
          <w:szCs w:val="24"/>
        </w:rPr>
        <w:t xml:space="preserve"> Солонец</w:t>
      </w:r>
      <w:r w:rsidRPr="009A7631">
        <w:rPr>
          <w:rFonts w:ascii="Times New Roman" w:hAnsi="Times New Roman" w:cs="Times New Roman"/>
          <w:sz w:val="24"/>
          <w:szCs w:val="24"/>
        </w:rPr>
        <w:t>В.А. Савин</w:t>
      </w:r>
    </w:p>
    <w:p w:rsidR="0066371E" w:rsidRPr="002868EB" w:rsidRDefault="009A7631" w:rsidP="002868EB">
      <w:pPr>
        <w:rPr>
          <w:rFonts w:ascii="Times New Roman" w:hAnsi="Times New Roman" w:cs="Times New Roman"/>
          <w:sz w:val="18"/>
          <w:szCs w:val="18"/>
        </w:rPr>
      </w:pPr>
      <w:r>
        <w:rPr>
          <w:rFonts w:ascii="Times New Roman" w:hAnsi="Times New Roman" w:cs="Times New Roman"/>
          <w:sz w:val="18"/>
          <w:szCs w:val="18"/>
        </w:rPr>
        <w:br w:type="page"/>
      </w:r>
    </w:p>
    <w:p w:rsidR="00367463" w:rsidRPr="009A7631" w:rsidRDefault="00367463" w:rsidP="00367463">
      <w:pPr>
        <w:spacing w:line="240" w:lineRule="auto"/>
        <w:jc w:val="center"/>
        <w:rPr>
          <w:rFonts w:ascii="Times New Roman" w:hAnsi="Times New Roman" w:cs="Times New Roman"/>
          <w:b/>
        </w:rPr>
      </w:pPr>
      <w:r w:rsidRPr="009A7631">
        <w:rPr>
          <w:rFonts w:ascii="Times New Roman" w:hAnsi="Times New Roman" w:cs="Times New Roman"/>
          <w:b/>
        </w:rPr>
        <w:lastRenderedPageBreak/>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p w:rsidR="0066371E" w:rsidRPr="00367463" w:rsidRDefault="002868EB" w:rsidP="00367463">
      <w:pPr>
        <w:spacing w:line="240" w:lineRule="auto"/>
        <w:rPr>
          <w:rFonts w:ascii="Times New Roman" w:hAnsi="Times New Roman" w:cs="Times New Roman"/>
          <w:b/>
          <w:sz w:val="24"/>
          <w:szCs w:val="24"/>
        </w:rPr>
      </w:pPr>
      <w:r w:rsidRPr="00367463">
        <w:rPr>
          <w:rFonts w:ascii="Times New Roman" w:hAnsi="Times New Roman" w:cs="Times New Roman"/>
          <w:b/>
          <w:sz w:val="24"/>
          <w:szCs w:val="24"/>
        </w:rPr>
        <w:t xml:space="preserve">РЕШЕНИЯ </w:t>
      </w:r>
    </w:p>
    <w:tbl>
      <w:tblPr>
        <w:tblStyle w:val="a3"/>
        <w:tblW w:w="0" w:type="auto"/>
        <w:tblLayout w:type="fixed"/>
        <w:tblLook w:val="04A0"/>
      </w:tblPr>
      <w:tblGrid>
        <w:gridCol w:w="534"/>
        <w:gridCol w:w="5386"/>
        <w:gridCol w:w="1701"/>
        <w:gridCol w:w="1559"/>
      </w:tblGrid>
      <w:tr w:rsidR="00D97684" w:rsidRPr="0066371E" w:rsidTr="00367463">
        <w:tc>
          <w:tcPr>
            <w:tcW w:w="534"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 п/п</w:t>
            </w:r>
          </w:p>
        </w:tc>
        <w:tc>
          <w:tcPr>
            <w:tcW w:w="5386"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Наименование нормативного правового акта</w:t>
            </w:r>
          </w:p>
        </w:tc>
        <w:tc>
          <w:tcPr>
            <w:tcW w:w="1701"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Дата принятия, номер НПА (в хронологическом порядке)</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Дата опубликования НПА</w:t>
            </w: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1.</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Об утверждении положения  о добровольной народной дружине по охране общественного порядка на территории сельского поселения  сосновый  солонец  муниципального района ставропольский  самарской области</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№1 от 14.01.2015г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03.03.2015г.</w:t>
            </w: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2.</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№2 13.02.2015г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3.</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№3 27.02.2015г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4.</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№4 от 26.03.2015г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5.</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 xml:space="preserve">Об исполнении бюджета сельского поселения </w:t>
            </w:r>
            <w:r w:rsidRPr="0066371E">
              <w:rPr>
                <w:rFonts w:ascii="Times New Roman" w:eastAsia="Calibri" w:hAnsi="Times New Roman" w:cs="Times New Roman"/>
                <w:sz w:val="18"/>
                <w:szCs w:val="18"/>
              </w:rPr>
              <w:t>сосновый солонец муниципального района ставропольский самарской области за 2014 год</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№5 от 15.04.2015г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28.04.2015</w:t>
            </w: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6.</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О делегировании полномочий по проведению выборов с уровня сельского поселения сосновый солонец муниципального района ставропольский самарской области на уровень муниципального района ставропольской самарской области</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№6 от 22.04.2015г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7.</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О внесении изменений  в правила землепользования и застройки сельского поселения сосновый солонец  муниципального района ставропольский  самарской области утвержденные решением собрания представителей сельского поселения сосновый солонец  от 08.10.2013 №23</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№6/1 от 22.04.2015г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8.</w:t>
            </w:r>
          </w:p>
        </w:tc>
        <w:tc>
          <w:tcPr>
            <w:tcW w:w="5386"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Об утверждении к исполнению в 2015 году и плановом периоде 2016 и 2017 годов делегированных полномочий с уровня сельского поселения муниципального района ставропольский самарской области сосновый солонец на уровень муниципального района ставропольский самарской области</w:t>
            </w:r>
          </w:p>
        </w:tc>
        <w:tc>
          <w:tcPr>
            <w:tcW w:w="1701"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eastAsia="Calibri" w:hAnsi="Times New Roman" w:cs="Times New Roman"/>
                <w:bCs/>
                <w:sz w:val="18"/>
                <w:szCs w:val="18"/>
              </w:rPr>
              <w:t>№7 от 22.04.2015г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9.</w:t>
            </w:r>
          </w:p>
        </w:tc>
        <w:tc>
          <w:tcPr>
            <w:tcW w:w="5386"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1701"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sz w:val="18"/>
                <w:szCs w:val="18"/>
              </w:rPr>
              <w:t>№8 от 22.04.2015г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10.</w:t>
            </w:r>
          </w:p>
        </w:tc>
        <w:tc>
          <w:tcPr>
            <w:tcW w:w="5386"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bCs/>
                <w:sz w:val="18"/>
                <w:szCs w:val="18"/>
              </w:rPr>
              <w:t>Об утверждении схемы одномандатных избирательных округов по выборам депутатов собрания представителей сельского поселения сосновый солонец  муниципального района ставропольский самарской области</w:t>
            </w:r>
          </w:p>
        </w:tc>
        <w:tc>
          <w:tcPr>
            <w:tcW w:w="1701"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sz w:val="18"/>
                <w:szCs w:val="18"/>
              </w:rPr>
              <w:t>№ 9 от 11.05.2015г.</w:t>
            </w:r>
          </w:p>
        </w:tc>
        <w:tc>
          <w:tcPr>
            <w:tcW w:w="1559" w:type="dxa"/>
          </w:tcPr>
          <w:p w:rsidR="00D97684" w:rsidRPr="0066371E" w:rsidRDefault="00D97684" w:rsidP="009A7631">
            <w:pPr>
              <w:rPr>
                <w:rFonts w:ascii="Times New Roman" w:hAnsi="Times New Roman" w:cs="Times New Roman"/>
                <w:sz w:val="18"/>
                <w:szCs w:val="18"/>
              </w:rPr>
            </w:pPr>
            <w:r w:rsidRPr="0066371E">
              <w:rPr>
                <w:rFonts w:ascii="Times New Roman" w:hAnsi="Times New Roman" w:cs="Times New Roman"/>
                <w:sz w:val="18"/>
                <w:szCs w:val="18"/>
              </w:rPr>
              <w:t>14.05.2015</w:t>
            </w: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11.</w:t>
            </w:r>
          </w:p>
        </w:tc>
        <w:tc>
          <w:tcPr>
            <w:tcW w:w="5386"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eastAsia="Times New Roman" w:hAnsi="Times New Roman" w:cs="Times New Roman"/>
                <w:bCs/>
                <w:sz w:val="18"/>
                <w:szCs w:val="18"/>
              </w:rPr>
              <w:t xml:space="preserve">О </w:t>
            </w:r>
            <w:r w:rsidRPr="0066371E">
              <w:rPr>
                <w:rFonts w:ascii="Times New Roman" w:eastAsia="Times New Roman" w:hAnsi="Times New Roman" w:cs="Times New Roman"/>
                <w:sz w:val="18"/>
                <w:szCs w:val="18"/>
              </w:rPr>
              <w:t>предварительном одо</w:t>
            </w:r>
            <w:r w:rsidRPr="0066371E">
              <w:rPr>
                <w:rFonts w:ascii="Times New Roman" w:hAnsi="Times New Roman" w:cs="Times New Roman"/>
                <w:sz w:val="18"/>
                <w:szCs w:val="18"/>
              </w:rPr>
              <w:t xml:space="preserve">брении проекта решения собрания </w:t>
            </w:r>
            <w:r w:rsidRPr="0066371E">
              <w:rPr>
                <w:rFonts w:ascii="Times New Roman" w:eastAsia="Times New Roman" w:hAnsi="Times New Roman" w:cs="Times New Roman"/>
                <w:sz w:val="18"/>
                <w:szCs w:val="18"/>
              </w:rPr>
              <w:t xml:space="preserve">представителей сельского поселения </w:t>
            </w:r>
            <w:r w:rsidRPr="0066371E">
              <w:rPr>
                <w:rFonts w:ascii="Times New Roman" w:eastAsia="Times New Roman" w:hAnsi="Times New Roman" w:cs="Times New Roman"/>
                <w:noProof/>
                <w:sz w:val="18"/>
                <w:szCs w:val="18"/>
              </w:rPr>
              <w:t>сосновый солонец</w:t>
            </w:r>
            <w:r w:rsidRPr="0066371E">
              <w:rPr>
                <w:rFonts w:ascii="Times New Roman" w:eastAsia="Times New Roman" w:hAnsi="Times New Roman" w:cs="Times New Roman"/>
                <w:bCs/>
                <w:sz w:val="18"/>
                <w:szCs w:val="18"/>
              </w:rPr>
              <w:t xml:space="preserve">муниципального района </w:t>
            </w:r>
            <w:r w:rsidRPr="0066371E">
              <w:rPr>
                <w:rFonts w:ascii="Times New Roman" w:eastAsia="Times New Roman" w:hAnsi="Times New Roman" w:cs="Times New Roman"/>
                <w:bCs/>
                <w:noProof/>
                <w:sz w:val="18"/>
                <w:szCs w:val="18"/>
              </w:rPr>
              <w:t>ставропольский</w:t>
            </w:r>
            <w:r w:rsidRPr="0066371E">
              <w:rPr>
                <w:rFonts w:ascii="Times New Roman" w:eastAsia="Times New Roman" w:hAnsi="Times New Roman" w:cs="Times New Roman"/>
                <w:sz w:val="18"/>
                <w:szCs w:val="18"/>
              </w:rPr>
              <w:t xml:space="preserve">самарской области «о внесении изменений в устав </w:t>
            </w:r>
            <w:r w:rsidRPr="0066371E">
              <w:rPr>
                <w:rFonts w:ascii="Times New Roman" w:eastAsia="Times New Roman" w:hAnsi="Times New Roman" w:cs="Times New Roman"/>
                <w:noProof/>
                <w:sz w:val="18"/>
                <w:szCs w:val="18"/>
              </w:rPr>
              <w:t>сельского</w:t>
            </w:r>
            <w:r w:rsidRPr="0066371E">
              <w:rPr>
                <w:rFonts w:ascii="Times New Roman" w:eastAsia="Times New Roman" w:hAnsi="Times New Roman" w:cs="Times New Roman"/>
                <w:bCs/>
                <w:sz w:val="18"/>
                <w:szCs w:val="18"/>
              </w:rPr>
              <w:t xml:space="preserve">поселения </w:t>
            </w:r>
            <w:r w:rsidRPr="0066371E">
              <w:rPr>
                <w:rFonts w:ascii="Times New Roman" w:eastAsia="Times New Roman" w:hAnsi="Times New Roman" w:cs="Times New Roman"/>
                <w:bCs/>
                <w:noProof/>
                <w:sz w:val="18"/>
                <w:szCs w:val="18"/>
              </w:rPr>
              <w:t>сосновый солонец</w:t>
            </w:r>
            <w:r w:rsidRPr="0066371E">
              <w:rPr>
                <w:rFonts w:ascii="Times New Roman" w:eastAsia="Times New Roman" w:hAnsi="Times New Roman" w:cs="Times New Roman"/>
                <w:bCs/>
                <w:sz w:val="18"/>
                <w:szCs w:val="18"/>
              </w:rPr>
              <w:t xml:space="preserve"> муниципального района </w:t>
            </w:r>
            <w:r w:rsidRPr="0066371E">
              <w:rPr>
                <w:rFonts w:ascii="Times New Roman" w:eastAsia="Times New Roman" w:hAnsi="Times New Roman" w:cs="Times New Roman"/>
                <w:bCs/>
                <w:noProof/>
                <w:sz w:val="18"/>
                <w:szCs w:val="18"/>
              </w:rPr>
              <w:t>ставропольский</w:t>
            </w:r>
            <w:r w:rsidRPr="0066371E">
              <w:rPr>
                <w:rFonts w:ascii="Times New Roman" w:eastAsia="Times New Roman" w:hAnsi="Times New Roman" w:cs="Times New Roman"/>
                <w:bCs/>
                <w:sz w:val="18"/>
                <w:szCs w:val="18"/>
              </w:rPr>
              <w:t xml:space="preserve"> самарской области» и вынесении проекта на публичные слушания</w:t>
            </w:r>
            <w:r w:rsidRPr="0066371E">
              <w:rPr>
                <w:rFonts w:ascii="Times New Roman" w:hAnsi="Times New Roman" w:cs="Times New Roman"/>
                <w:bCs/>
                <w:sz w:val="18"/>
                <w:szCs w:val="18"/>
              </w:rPr>
              <w:t>»</w:t>
            </w:r>
          </w:p>
        </w:tc>
        <w:tc>
          <w:tcPr>
            <w:tcW w:w="1701"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bCs/>
                <w:sz w:val="18"/>
                <w:szCs w:val="18"/>
              </w:rPr>
              <w:t>№10 от 22.05.2015г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12.</w:t>
            </w:r>
          </w:p>
        </w:tc>
        <w:tc>
          <w:tcPr>
            <w:tcW w:w="5386"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sz w:val="18"/>
                <w:szCs w:val="18"/>
              </w:rPr>
              <w:t>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2015 год и на плановый период 2016 и 2017 годов»</w:t>
            </w:r>
          </w:p>
        </w:tc>
        <w:tc>
          <w:tcPr>
            <w:tcW w:w="1701"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hAnsi="Times New Roman" w:cs="Times New Roman"/>
                <w:sz w:val="18"/>
                <w:szCs w:val="18"/>
              </w:rPr>
              <w:t>№11 от 25.05.2015г.</w:t>
            </w:r>
          </w:p>
        </w:tc>
        <w:tc>
          <w:tcPr>
            <w:tcW w:w="1559" w:type="dxa"/>
          </w:tcPr>
          <w:p w:rsidR="00D97684" w:rsidRPr="0066371E" w:rsidRDefault="00D97684" w:rsidP="009A7631">
            <w:pPr>
              <w:rPr>
                <w:rFonts w:ascii="Times New Roman" w:hAnsi="Times New Roman" w:cs="Times New Roman"/>
                <w:sz w:val="18"/>
                <w:szCs w:val="18"/>
              </w:rPr>
            </w:pPr>
          </w:p>
        </w:tc>
      </w:tr>
      <w:tr w:rsidR="00D97684" w:rsidTr="00367463">
        <w:tc>
          <w:tcPr>
            <w:tcW w:w="534" w:type="dxa"/>
          </w:tcPr>
          <w:p w:rsidR="00D97684" w:rsidRPr="0066371E" w:rsidRDefault="00D97684" w:rsidP="009A7631">
            <w:pPr>
              <w:pStyle w:val="a5"/>
              <w:ind w:left="0"/>
              <w:rPr>
                <w:rFonts w:ascii="Times New Roman" w:hAnsi="Times New Roman" w:cs="Times New Roman"/>
                <w:sz w:val="18"/>
                <w:szCs w:val="18"/>
              </w:rPr>
            </w:pPr>
            <w:r w:rsidRPr="0066371E">
              <w:rPr>
                <w:rFonts w:ascii="Times New Roman" w:hAnsi="Times New Roman" w:cs="Times New Roman"/>
                <w:sz w:val="18"/>
                <w:szCs w:val="18"/>
              </w:rPr>
              <w:t>13.</w:t>
            </w:r>
          </w:p>
        </w:tc>
        <w:tc>
          <w:tcPr>
            <w:tcW w:w="5386" w:type="dxa"/>
          </w:tcPr>
          <w:p w:rsidR="00D97684" w:rsidRPr="0066371E" w:rsidRDefault="00D97684" w:rsidP="009A7631">
            <w:pPr>
              <w:pStyle w:val="a5"/>
              <w:rPr>
                <w:rFonts w:ascii="Times New Roman" w:eastAsia="Calibri" w:hAnsi="Times New Roman" w:cs="Times New Roman"/>
                <w:bCs/>
                <w:sz w:val="18"/>
                <w:szCs w:val="18"/>
              </w:rPr>
            </w:pPr>
            <w:r w:rsidRPr="0066371E">
              <w:rPr>
                <w:rFonts w:ascii="Times New Roman" w:eastAsia="Calibri" w:hAnsi="Times New Roman" w:cs="Times New Roman"/>
                <w:bCs/>
                <w:sz w:val="18"/>
                <w:szCs w:val="18"/>
              </w:rPr>
              <w:t>О назначении выборов депутатов</w:t>
            </w:r>
          </w:p>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eastAsia="Calibri" w:hAnsi="Times New Roman" w:cs="Times New Roman"/>
                <w:bCs/>
                <w:sz w:val="18"/>
                <w:szCs w:val="18"/>
              </w:rPr>
              <w:t>Собрания представителей сельского поселения сосновый солонец муниципального района ставропольский самарской области</w:t>
            </w:r>
          </w:p>
        </w:tc>
        <w:tc>
          <w:tcPr>
            <w:tcW w:w="1701" w:type="dxa"/>
          </w:tcPr>
          <w:p w:rsidR="00D97684" w:rsidRPr="0066371E" w:rsidRDefault="00D97684" w:rsidP="009A7631">
            <w:pPr>
              <w:pStyle w:val="a5"/>
              <w:ind w:left="0"/>
              <w:rPr>
                <w:rFonts w:ascii="Times New Roman" w:eastAsia="Calibri" w:hAnsi="Times New Roman" w:cs="Times New Roman"/>
                <w:bCs/>
                <w:sz w:val="18"/>
                <w:szCs w:val="18"/>
              </w:rPr>
            </w:pPr>
            <w:r w:rsidRPr="0066371E">
              <w:rPr>
                <w:rFonts w:ascii="Times New Roman" w:eastAsia="Calibri" w:hAnsi="Times New Roman" w:cs="Times New Roman"/>
                <w:bCs/>
                <w:sz w:val="18"/>
                <w:szCs w:val="18"/>
              </w:rPr>
              <w:t xml:space="preserve">№12 16.06.2015 г. </w:t>
            </w:r>
          </w:p>
        </w:tc>
        <w:tc>
          <w:tcPr>
            <w:tcW w:w="1559" w:type="dxa"/>
          </w:tcPr>
          <w:p w:rsidR="00D97684" w:rsidRPr="0066371E" w:rsidRDefault="00D97684" w:rsidP="009A7631">
            <w:pPr>
              <w:rPr>
                <w:rFonts w:ascii="Times New Roman" w:hAnsi="Times New Roman" w:cs="Times New Roman"/>
                <w:sz w:val="18"/>
                <w:szCs w:val="18"/>
              </w:rPr>
            </w:pPr>
          </w:p>
        </w:tc>
      </w:tr>
    </w:tbl>
    <w:p w:rsidR="009A7631" w:rsidRDefault="009A7631" w:rsidP="009A7631">
      <w:pPr>
        <w:pStyle w:val="a5"/>
        <w:spacing w:line="240" w:lineRule="auto"/>
        <w:rPr>
          <w:rFonts w:ascii="Times New Roman" w:hAnsi="Times New Roman" w:cs="Times New Roman"/>
          <w:sz w:val="24"/>
          <w:szCs w:val="24"/>
        </w:rPr>
      </w:pPr>
    </w:p>
    <w:p w:rsidR="009A7631" w:rsidRDefault="009A7631" w:rsidP="009A7631">
      <w:pPr>
        <w:pStyle w:val="a5"/>
        <w:spacing w:line="240" w:lineRule="auto"/>
        <w:rPr>
          <w:rFonts w:ascii="Times New Roman" w:hAnsi="Times New Roman" w:cs="Times New Roman"/>
          <w:sz w:val="24"/>
          <w:szCs w:val="24"/>
        </w:rPr>
      </w:pPr>
    </w:p>
    <w:p w:rsidR="009A7631" w:rsidRDefault="009A7631" w:rsidP="009A7631">
      <w:pPr>
        <w:pStyle w:val="a5"/>
        <w:spacing w:line="240" w:lineRule="auto"/>
        <w:rPr>
          <w:rFonts w:ascii="Times New Roman" w:hAnsi="Times New Roman" w:cs="Times New Roman"/>
          <w:sz w:val="24"/>
          <w:szCs w:val="24"/>
        </w:rPr>
      </w:pPr>
    </w:p>
    <w:p w:rsidR="009A7631" w:rsidRPr="009A7631" w:rsidRDefault="009A7631" w:rsidP="009A7631">
      <w:pPr>
        <w:pStyle w:val="a5"/>
        <w:spacing w:line="240" w:lineRule="auto"/>
        <w:rPr>
          <w:rFonts w:ascii="Times New Roman" w:hAnsi="Times New Roman" w:cs="Times New Roman"/>
          <w:sz w:val="24"/>
          <w:szCs w:val="24"/>
        </w:rPr>
      </w:pPr>
      <w:r w:rsidRPr="009A7631">
        <w:rPr>
          <w:rFonts w:ascii="Times New Roman" w:hAnsi="Times New Roman" w:cs="Times New Roman"/>
          <w:sz w:val="24"/>
          <w:szCs w:val="24"/>
        </w:rPr>
        <w:t>Глава сельского поселения</w:t>
      </w:r>
    </w:p>
    <w:p w:rsidR="009A7631" w:rsidRPr="009A7631" w:rsidRDefault="009A7631" w:rsidP="009A7631">
      <w:pPr>
        <w:pStyle w:val="a5"/>
        <w:spacing w:line="240" w:lineRule="auto"/>
        <w:rPr>
          <w:rFonts w:ascii="Times New Roman" w:hAnsi="Times New Roman" w:cs="Times New Roman"/>
          <w:sz w:val="24"/>
          <w:szCs w:val="24"/>
        </w:rPr>
      </w:pPr>
      <w:r w:rsidRPr="009A7631">
        <w:rPr>
          <w:rFonts w:ascii="Times New Roman" w:hAnsi="Times New Roman" w:cs="Times New Roman"/>
          <w:sz w:val="24"/>
          <w:szCs w:val="24"/>
        </w:rPr>
        <w:lastRenderedPageBreak/>
        <w:t>Сосновый</w:t>
      </w:r>
      <w:r>
        <w:rPr>
          <w:rFonts w:ascii="Times New Roman" w:hAnsi="Times New Roman" w:cs="Times New Roman"/>
          <w:sz w:val="24"/>
          <w:szCs w:val="24"/>
        </w:rPr>
        <w:t xml:space="preserve"> Солонец</w:t>
      </w:r>
      <w:r w:rsidRPr="009A7631">
        <w:rPr>
          <w:rFonts w:ascii="Times New Roman" w:hAnsi="Times New Roman" w:cs="Times New Roman"/>
          <w:sz w:val="24"/>
          <w:szCs w:val="24"/>
        </w:rPr>
        <w:t>В.А. Савин</w:t>
      </w:r>
    </w:p>
    <w:p w:rsidR="0099220B" w:rsidRPr="009A7631" w:rsidRDefault="0099220B" w:rsidP="0099220B">
      <w:pPr>
        <w:spacing w:line="240" w:lineRule="auto"/>
        <w:jc w:val="center"/>
        <w:rPr>
          <w:rFonts w:ascii="Times New Roman" w:hAnsi="Times New Roman" w:cs="Times New Roman"/>
          <w:b/>
        </w:rPr>
      </w:pPr>
      <w:bookmarkStart w:id="0" w:name="_GoBack"/>
      <w:r w:rsidRPr="009A7631">
        <w:rPr>
          <w:rFonts w:ascii="Times New Roman" w:hAnsi="Times New Roman" w:cs="Times New Roman"/>
          <w:b/>
        </w:rPr>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2552"/>
      </w:tblGrid>
      <w:tr w:rsidR="0099220B" w:rsidRPr="0066371E" w:rsidTr="00343B80">
        <w:tc>
          <w:tcPr>
            <w:tcW w:w="534" w:type="dxa"/>
          </w:tcPr>
          <w:p w:rsidR="0099220B" w:rsidRPr="0066371E" w:rsidRDefault="0099220B" w:rsidP="0060636B">
            <w:pPr>
              <w:rPr>
                <w:rFonts w:ascii="Times New Roman" w:hAnsi="Times New Roman" w:cs="Times New Roman"/>
                <w:sz w:val="18"/>
                <w:szCs w:val="18"/>
              </w:rPr>
            </w:pPr>
            <w:r w:rsidRPr="0066371E">
              <w:rPr>
                <w:rFonts w:ascii="Times New Roman" w:hAnsi="Times New Roman" w:cs="Times New Roman"/>
                <w:sz w:val="18"/>
                <w:szCs w:val="18"/>
              </w:rPr>
              <w:t>№ п/п</w:t>
            </w:r>
          </w:p>
        </w:tc>
        <w:tc>
          <w:tcPr>
            <w:tcW w:w="5811" w:type="dxa"/>
          </w:tcPr>
          <w:p w:rsidR="0099220B" w:rsidRPr="0066371E" w:rsidRDefault="0099220B" w:rsidP="0060636B">
            <w:pPr>
              <w:rPr>
                <w:rFonts w:ascii="Times New Roman" w:hAnsi="Times New Roman" w:cs="Times New Roman"/>
                <w:sz w:val="18"/>
                <w:szCs w:val="18"/>
              </w:rPr>
            </w:pPr>
            <w:r w:rsidRPr="0066371E">
              <w:rPr>
                <w:rFonts w:ascii="Times New Roman" w:hAnsi="Times New Roman" w:cs="Times New Roman"/>
                <w:sz w:val="18"/>
                <w:szCs w:val="18"/>
              </w:rPr>
              <w:t>Наименование нормативного правового акта</w:t>
            </w:r>
          </w:p>
        </w:tc>
        <w:tc>
          <w:tcPr>
            <w:tcW w:w="2552" w:type="dxa"/>
          </w:tcPr>
          <w:p w:rsidR="0099220B" w:rsidRPr="0066371E" w:rsidRDefault="0099220B" w:rsidP="0060636B">
            <w:pPr>
              <w:rPr>
                <w:rFonts w:ascii="Times New Roman" w:hAnsi="Times New Roman" w:cs="Times New Roman"/>
                <w:sz w:val="18"/>
                <w:szCs w:val="18"/>
              </w:rPr>
            </w:pPr>
            <w:r w:rsidRPr="0066371E">
              <w:rPr>
                <w:rFonts w:ascii="Times New Roman" w:hAnsi="Times New Roman" w:cs="Times New Roman"/>
                <w:sz w:val="18"/>
                <w:szCs w:val="18"/>
              </w:rPr>
              <w:t>Дата принятия, номер НПА (в хронологическом порядке)</w:t>
            </w:r>
          </w:p>
        </w:tc>
      </w:tr>
      <w:tr w:rsidR="0099220B" w:rsidRPr="0066371E" w:rsidTr="00343B80">
        <w:tc>
          <w:tcPr>
            <w:tcW w:w="534"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1</w:t>
            </w:r>
          </w:p>
        </w:tc>
        <w:tc>
          <w:tcPr>
            <w:tcW w:w="5811" w:type="dxa"/>
          </w:tcPr>
          <w:p w:rsidR="0099220B" w:rsidRPr="0066371E" w:rsidRDefault="000A7F3A" w:rsidP="0060636B">
            <w:pPr>
              <w:rPr>
                <w:rFonts w:ascii="Times New Roman" w:hAnsi="Times New Roman" w:cs="Times New Roman"/>
                <w:sz w:val="18"/>
                <w:szCs w:val="18"/>
              </w:rPr>
            </w:pPr>
            <w:r>
              <w:rPr>
                <w:rFonts w:ascii="Times New Roman" w:hAnsi="Times New Roman" w:cs="Times New Roman"/>
                <w:sz w:val="18"/>
                <w:szCs w:val="18"/>
              </w:rPr>
              <w:t>Распоряжение о присвоении почтового адреса</w:t>
            </w:r>
          </w:p>
        </w:tc>
        <w:tc>
          <w:tcPr>
            <w:tcW w:w="2552" w:type="dxa"/>
          </w:tcPr>
          <w:p w:rsidR="0099220B" w:rsidRPr="0066371E" w:rsidRDefault="000A7F3A" w:rsidP="00343B80">
            <w:pPr>
              <w:rPr>
                <w:rFonts w:ascii="Times New Roman" w:hAnsi="Times New Roman" w:cs="Times New Roman"/>
                <w:sz w:val="18"/>
                <w:szCs w:val="18"/>
              </w:rPr>
            </w:pPr>
            <w:r>
              <w:rPr>
                <w:rFonts w:ascii="Times New Roman" w:hAnsi="Times New Roman" w:cs="Times New Roman"/>
                <w:sz w:val="18"/>
                <w:szCs w:val="18"/>
              </w:rPr>
              <w:t>№1-5,</w:t>
            </w:r>
            <w:r w:rsidR="00343B80">
              <w:rPr>
                <w:rFonts w:ascii="Times New Roman" w:hAnsi="Times New Roman" w:cs="Times New Roman"/>
                <w:sz w:val="18"/>
                <w:szCs w:val="18"/>
              </w:rPr>
              <w:t xml:space="preserve"> с 13.01.2015 по 20.01.2015года </w:t>
            </w:r>
            <w:r>
              <w:rPr>
                <w:rFonts w:ascii="Times New Roman" w:hAnsi="Times New Roman" w:cs="Times New Roman"/>
                <w:sz w:val="18"/>
                <w:szCs w:val="18"/>
              </w:rPr>
              <w:t>,7-71</w:t>
            </w:r>
          </w:p>
        </w:tc>
      </w:tr>
      <w:tr w:rsidR="0099220B" w:rsidRPr="0066371E" w:rsidTr="00343B80">
        <w:tc>
          <w:tcPr>
            <w:tcW w:w="534"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2</w:t>
            </w:r>
          </w:p>
        </w:tc>
        <w:tc>
          <w:tcPr>
            <w:tcW w:w="5811"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Распоряжение о подготовке и проведению пропуска паводковых вод в 2015 году</w:t>
            </w:r>
          </w:p>
        </w:tc>
        <w:tc>
          <w:tcPr>
            <w:tcW w:w="2552"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 6, от 13.03.2015г.</w:t>
            </w:r>
          </w:p>
        </w:tc>
      </w:tr>
      <w:tr w:rsidR="0099220B" w:rsidRPr="0066371E" w:rsidTr="00343B80">
        <w:tc>
          <w:tcPr>
            <w:tcW w:w="534"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3</w:t>
            </w:r>
          </w:p>
        </w:tc>
        <w:tc>
          <w:tcPr>
            <w:tcW w:w="5811"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Распоряжение о присвоении почтового адреса</w:t>
            </w:r>
          </w:p>
        </w:tc>
        <w:tc>
          <w:tcPr>
            <w:tcW w:w="2552"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 6/А-29, с 27.01.2015 по 20.03.2015года</w:t>
            </w:r>
          </w:p>
        </w:tc>
      </w:tr>
      <w:tr w:rsidR="0099220B" w:rsidRPr="0066371E" w:rsidTr="00343B80">
        <w:tc>
          <w:tcPr>
            <w:tcW w:w="534"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4</w:t>
            </w:r>
          </w:p>
        </w:tc>
        <w:tc>
          <w:tcPr>
            <w:tcW w:w="5811"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Распоряжение о прекращении деятельности Собрания Представителей сельского поселения Сосновый Солонец муниципального района Ставропольский Самарской области как юридического лица</w:t>
            </w:r>
          </w:p>
        </w:tc>
        <w:tc>
          <w:tcPr>
            <w:tcW w:w="2552" w:type="dxa"/>
          </w:tcPr>
          <w:p w:rsidR="0099220B" w:rsidRPr="0066371E" w:rsidRDefault="00343B80" w:rsidP="0060636B">
            <w:pPr>
              <w:rPr>
                <w:rFonts w:ascii="Times New Roman" w:hAnsi="Times New Roman" w:cs="Times New Roman"/>
                <w:sz w:val="18"/>
                <w:szCs w:val="18"/>
              </w:rPr>
            </w:pPr>
            <w:r>
              <w:rPr>
                <w:rFonts w:ascii="Times New Roman" w:hAnsi="Times New Roman" w:cs="Times New Roman"/>
                <w:sz w:val="18"/>
                <w:szCs w:val="18"/>
              </w:rPr>
              <w:t>№29/1, от 20.03.2015года.</w:t>
            </w:r>
          </w:p>
        </w:tc>
      </w:tr>
      <w:tr w:rsidR="00343B80" w:rsidRPr="0066371E" w:rsidTr="00343B80">
        <w:tc>
          <w:tcPr>
            <w:tcW w:w="534" w:type="dxa"/>
          </w:tcPr>
          <w:p w:rsidR="00343B80" w:rsidRPr="0066371E" w:rsidRDefault="00343B80" w:rsidP="00343B80">
            <w:pPr>
              <w:rPr>
                <w:rFonts w:ascii="Times New Roman" w:hAnsi="Times New Roman" w:cs="Times New Roman"/>
                <w:sz w:val="18"/>
                <w:szCs w:val="18"/>
              </w:rPr>
            </w:pPr>
            <w:r>
              <w:rPr>
                <w:rFonts w:ascii="Times New Roman" w:hAnsi="Times New Roman" w:cs="Times New Roman"/>
                <w:sz w:val="18"/>
                <w:szCs w:val="18"/>
              </w:rPr>
              <w:t>5</w:t>
            </w:r>
          </w:p>
        </w:tc>
        <w:tc>
          <w:tcPr>
            <w:tcW w:w="5811" w:type="dxa"/>
          </w:tcPr>
          <w:p w:rsidR="00343B80" w:rsidRPr="0066371E" w:rsidRDefault="00343B80" w:rsidP="00343B80">
            <w:pPr>
              <w:rPr>
                <w:rFonts w:ascii="Times New Roman" w:hAnsi="Times New Roman" w:cs="Times New Roman"/>
                <w:sz w:val="18"/>
                <w:szCs w:val="18"/>
              </w:rPr>
            </w:pPr>
            <w:r>
              <w:rPr>
                <w:rFonts w:ascii="Times New Roman" w:hAnsi="Times New Roman" w:cs="Times New Roman"/>
                <w:sz w:val="18"/>
                <w:szCs w:val="18"/>
              </w:rPr>
              <w:t>Распоряжение о проведении работ  по благоустройству и санитарной очистке территории сельского поселения Сосновый Солонец муниципального района Ставропольский Самарской области в весенне-летний период 2015года</w:t>
            </w:r>
          </w:p>
        </w:tc>
        <w:tc>
          <w:tcPr>
            <w:tcW w:w="2552" w:type="dxa"/>
          </w:tcPr>
          <w:p w:rsidR="00343B80" w:rsidRPr="0066371E" w:rsidRDefault="00343B80" w:rsidP="00343B80">
            <w:pPr>
              <w:rPr>
                <w:rFonts w:ascii="Times New Roman" w:hAnsi="Times New Roman" w:cs="Times New Roman"/>
                <w:sz w:val="18"/>
                <w:szCs w:val="18"/>
              </w:rPr>
            </w:pPr>
            <w:r>
              <w:rPr>
                <w:rFonts w:ascii="Times New Roman" w:hAnsi="Times New Roman" w:cs="Times New Roman"/>
                <w:sz w:val="18"/>
                <w:szCs w:val="18"/>
              </w:rPr>
              <w:t xml:space="preserve">№30/1, от </w:t>
            </w:r>
            <w:r w:rsidR="00FE2A80">
              <w:rPr>
                <w:rFonts w:ascii="Times New Roman" w:hAnsi="Times New Roman" w:cs="Times New Roman"/>
                <w:sz w:val="18"/>
                <w:szCs w:val="18"/>
              </w:rPr>
              <w:t>30.03.2015года.</w:t>
            </w:r>
          </w:p>
        </w:tc>
      </w:tr>
      <w:tr w:rsidR="00343B80" w:rsidRPr="0066371E" w:rsidTr="00343B80">
        <w:tc>
          <w:tcPr>
            <w:tcW w:w="534" w:type="dxa"/>
          </w:tcPr>
          <w:p w:rsidR="00343B80" w:rsidRPr="0066371E" w:rsidRDefault="00FE2A80" w:rsidP="00343B80">
            <w:pPr>
              <w:rPr>
                <w:rFonts w:ascii="Times New Roman" w:hAnsi="Times New Roman" w:cs="Times New Roman"/>
                <w:sz w:val="18"/>
                <w:szCs w:val="18"/>
              </w:rPr>
            </w:pPr>
            <w:r>
              <w:rPr>
                <w:rFonts w:ascii="Times New Roman" w:hAnsi="Times New Roman" w:cs="Times New Roman"/>
                <w:sz w:val="18"/>
                <w:szCs w:val="18"/>
              </w:rPr>
              <w:t>6</w:t>
            </w:r>
          </w:p>
        </w:tc>
        <w:tc>
          <w:tcPr>
            <w:tcW w:w="5811" w:type="dxa"/>
          </w:tcPr>
          <w:p w:rsidR="00343B80" w:rsidRPr="0066371E" w:rsidRDefault="00FE2A80" w:rsidP="00343B80">
            <w:pPr>
              <w:rPr>
                <w:rFonts w:ascii="Times New Roman" w:hAnsi="Times New Roman" w:cs="Times New Roman"/>
                <w:sz w:val="18"/>
                <w:szCs w:val="18"/>
              </w:rPr>
            </w:pPr>
            <w:r>
              <w:rPr>
                <w:rFonts w:ascii="Times New Roman" w:hAnsi="Times New Roman" w:cs="Times New Roman"/>
                <w:sz w:val="18"/>
                <w:szCs w:val="18"/>
              </w:rPr>
              <w:t>Распоряжение о присвоении почтового адреса</w:t>
            </w:r>
          </w:p>
        </w:tc>
        <w:tc>
          <w:tcPr>
            <w:tcW w:w="2552" w:type="dxa"/>
          </w:tcPr>
          <w:p w:rsidR="00343B80" w:rsidRPr="0066371E" w:rsidRDefault="00FE2A80" w:rsidP="00FE2A80">
            <w:pPr>
              <w:rPr>
                <w:rFonts w:ascii="Times New Roman" w:hAnsi="Times New Roman" w:cs="Times New Roman"/>
                <w:sz w:val="18"/>
                <w:szCs w:val="18"/>
              </w:rPr>
            </w:pPr>
            <w:r>
              <w:rPr>
                <w:rFonts w:ascii="Times New Roman" w:hAnsi="Times New Roman" w:cs="Times New Roman"/>
                <w:sz w:val="18"/>
                <w:szCs w:val="18"/>
              </w:rPr>
              <w:t>№ 30-34, с 02.04.2015 по 09.04.2015года</w:t>
            </w:r>
          </w:p>
        </w:tc>
      </w:tr>
      <w:tr w:rsidR="00FE2A80" w:rsidRPr="0066371E" w:rsidTr="00343B80">
        <w:tc>
          <w:tcPr>
            <w:tcW w:w="534"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7</w:t>
            </w:r>
          </w:p>
        </w:tc>
        <w:tc>
          <w:tcPr>
            <w:tcW w:w="5811"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 xml:space="preserve">Распоряжение о составе рабочей группы по распределению субсидий местным бюджетам для софинансирования расходных обязательств по вопросам местного значения, предоставляемых с учетом выполнения показателей социально-экономического развития </w:t>
            </w:r>
          </w:p>
        </w:tc>
        <w:tc>
          <w:tcPr>
            <w:tcW w:w="2552"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№34/1, от 09.04.2015года</w:t>
            </w:r>
          </w:p>
        </w:tc>
      </w:tr>
      <w:tr w:rsidR="00FE2A80" w:rsidRPr="0066371E" w:rsidTr="00343B80">
        <w:tc>
          <w:tcPr>
            <w:tcW w:w="534"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8</w:t>
            </w:r>
          </w:p>
        </w:tc>
        <w:tc>
          <w:tcPr>
            <w:tcW w:w="5811"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Распоряжение о присвоении почтового адреса</w:t>
            </w:r>
          </w:p>
        </w:tc>
        <w:tc>
          <w:tcPr>
            <w:tcW w:w="2552"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№35-71, с 13.04.2015 по 23.06.2015 года.</w:t>
            </w:r>
          </w:p>
        </w:tc>
      </w:tr>
      <w:tr w:rsidR="00FE2A80" w:rsidRPr="0066371E" w:rsidTr="00343B80">
        <w:tc>
          <w:tcPr>
            <w:tcW w:w="534"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9</w:t>
            </w:r>
          </w:p>
        </w:tc>
        <w:tc>
          <w:tcPr>
            <w:tcW w:w="5811" w:type="dxa"/>
          </w:tcPr>
          <w:p w:rsidR="00FE2A80" w:rsidRDefault="00FE2A80" w:rsidP="00343B80">
            <w:pPr>
              <w:rPr>
                <w:rFonts w:ascii="Times New Roman" w:hAnsi="Times New Roman" w:cs="Times New Roman"/>
                <w:sz w:val="18"/>
                <w:szCs w:val="18"/>
              </w:rPr>
            </w:pPr>
            <w:r>
              <w:rPr>
                <w:rFonts w:ascii="Times New Roman" w:hAnsi="Times New Roman" w:cs="Times New Roman"/>
                <w:sz w:val="18"/>
                <w:szCs w:val="18"/>
              </w:rPr>
              <w:t>Распоряжение о присвоении почтового адреса</w:t>
            </w:r>
          </w:p>
        </w:tc>
        <w:tc>
          <w:tcPr>
            <w:tcW w:w="2552" w:type="dxa"/>
          </w:tcPr>
          <w:p w:rsidR="00FE2A80" w:rsidRDefault="00FE2A80" w:rsidP="00343B80">
            <w:pPr>
              <w:rPr>
                <w:rFonts w:ascii="Times New Roman" w:hAnsi="Times New Roman" w:cs="Times New Roman"/>
                <w:sz w:val="18"/>
                <w:szCs w:val="18"/>
              </w:rPr>
            </w:pPr>
          </w:p>
        </w:tc>
      </w:tr>
    </w:tbl>
    <w:p w:rsidR="00FE2A80" w:rsidRDefault="00FE2A80" w:rsidP="009A7631">
      <w:pPr>
        <w:rPr>
          <w:rFonts w:ascii="Times New Roman" w:hAnsi="Times New Roman" w:cs="Times New Roman"/>
          <w:sz w:val="18"/>
          <w:szCs w:val="18"/>
        </w:rPr>
      </w:pPr>
    </w:p>
    <w:p w:rsidR="00FE2A80" w:rsidRDefault="00FE2A80" w:rsidP="009A7631">
      <w:pPr>
        <w:rPr>
          <w:rFonts w:ascii="Times New Roman" w:hAnsi="Times New Roman" w:cs="Times New Roman"/>
          <w:sz w:val="18"/>
          <w:szCs w:val="18"/>
        </w:rPr>
      </w:pPr>
    </w:p>
    <w:p w:rsidR="00FE2A80" w:rsidRDefault="00FE2A80" w:rsidP="009A7631">
      <w:pPr>
        <w:rPr>
          <w:rFonts w:ascii="Times New Roman" w:hAnsi="Times New Roman" w:cs="Times New Roman"/>
          <w:sz w:val="18"/>
          <w:szCs w:val="18"/>
        </w:rPr>
      </w:pPr>
    </w:p>
    <w:p w:rsidR="00FE2A80" w:rsidRDefault="00FE2A80" w:rsidP="009A7631">
      <w:pPr>
        <w:rPr>
          <w:rFonts w:ascii="Times New Roman" w:hAnsi="Times New Roman" w:cs="Times New Roman"/>
          <w:sz w:val="18"/>
          <w:szCs w:val="18"/>
        </w:rPr>
      </w:pPr>
    </w:p>
    <w:p w:rsidR="00FE2A80" w:rsidRPr="009A7631" w:rsidRDefault="00FE2A80" w:rsidP="00FE2A80">
      <w:pPr>
        <w:pStyle w:val="a5"/>
        <w:spacing w:line="240" w:lineRule="auto"/>
        <w:rPr>
          <w:rFonts w:ascii="Times New Roman" w:hAnsi="Times New Roman" w:cs="Times New Roman"/>
          <w:sz w:val="24"/>
          <w:szCs w:val="24"/>
        </w:rPr>
      </w:pPr>
      <w:r w:rsidRPr="009A7631">
        <w:rPr>
          <w:rFonts w:ascii="Times New Roman" w:hAnsi="Times New Roman" w:cs="Times New Roman"/>
          <w:sz w:val="24"/>
          <w:szCs w:val="24"/>
        </w:rPr>
        <w:t>Глава сельского поселения</w:t>
      </w:r>
    </w:p>
    <w:p w:rsidR="00FE2A80" w:rsidRPr="009A7631" w:rsidRDefault="00FE2A80" w:rsidP="00FE2A80">
      <w:pPr>
        <w:pStyle w:val="a5"/>
        <w:spacing w:line="240" w:lineRule="auto"/>
        <w:rPr>
          <w:rFonts w:ascii="Times New Roman" w:hAnsi="Times New Roman" w:cs="Times New Roman"/>
          <w:sz w:val="24"/>
          <w:szCs w:val="24"/>
        </w:rPr>
      </w:pPr>
      <w:r w:rsidRPr="009A7631">
        <w:rPr>
          <w:rFonts w:ascii="Times New Roman" w:hAnsi="Times New Roman" w:cs="Times New Roman"/>
          <w:sz w:val="24"/>
          <w:szCs w:val="24"/>
        </w:rPr>
        <w:t>Сосновый</w:t>
      </w:r>
      <w:r>
        <w:rPr>
          <w:rFonts w:ascii="Times New Roman" w:hAnsi="Times New Roman" w:cs="Times New Roman"/>
          <w:sz w:val="24"/>
          <w:szCs w:val="24"/>
        </w:rPr>
        <w:t xml:space="preserve"> Солонец</w:t>
      </w:r>
      <w:r w:rsidRPr="009A7631">
        <w:rPr>
          <w:rFonts w:ascii="Times New Roman" w:hAnsi="Times New Roman" w:cs="Times New Roman"/>
          <w:sz w:val="24"/>
          <w:szCs w:val="24"/>
        </w:rPr>
        <w:t>В.А. Савин</w:t>
      </w:r>
    </w:p>
    <w:bookmarkEnd w:id="0"/>
    <w:p w:rsidR="0099220B" w:rsidRDefault="009A7631" w:rsidP="009A7631">
      <w:pPr>
        <w:rPr>
          <w:rFonts w:ascii="Times New Roman" w:hAnsi="Times New Roman" w:cs="Times New Roman"/>
          <w:sz w:val="18"/>
          <w:szCs w:val="18"/>
        </w:rPr>
      </w:pPr>
      <w:r>
        <w:rPr>
          <w:rFonts w:ascii="Times New Roman" w:hAnsi="Times New Roman" w:cs="Times New Roman"/>
          <w:sz w:val="18"/>
          <w:szCs w:val="18"/>
        </w:rPr>
        <w:br w:type="page"/>
      </w:r>
    </w:p>
    <w:p w:rsidR="009A7631" w:rsidRDefault="009A7631" w:rsidP="009A7631">
      <w:pPr>
        <w:rPr>
          <w:rFonts w:ascii="Times New Roman" w:hAnsi="Times New Roman" w:cs="Times New Roman"/>
          <w:sz w:val="18"/>
          <w:szCs w:val="18"/>
        </w:rPr>
      </w:pPr>
    </w:p>
    <w:p w:rsidR="00CB6AFF" w:rsidRDefault="00CB6AFF" w:rsidP="009A7631">
      <w:pPr>
        <w:spacing w:line="240" w:lineRule="auto"/>
        <w:rPr>
          <w:rFonts w:ascii="Times New Roman" w:hAnsi="Times New Roman" w:cs="Times New Roman"/>
          <w:sz w:val="18"/>
          <w:szCs w:val="18"/>
        </w:rPr>
      </w:pPr>
    </w:p>
    <w:p w:rsidR="00CB6AFF" w:rsidRDefault="00CB6AFF" w:rsidP="00CB6AFF">
      <w:pPr>
        <w:spacing w:line="240" w:lineRule="auto"/>
        <w:jc w:val="center"/>
        <w:rPr>
          <w:rFonts w:ascii="Times New Roman" w:hAnsi="Times New Roman" w:cs="Times New Roman"/>
          <w:b/>
        </w:rPr>
      </w:pPr>
      <w:r w:rsidRPr="009A7631">
        <w:rPr>
          <w:rFonts w:ascii="Times New Roman" w:hAnsi="Times New Roman" w:cs="Times New Roman"/>
          <w:b/>
        </w:rPr>
        <w:t>РЕЕСТР НОРМАТИВНЫХ ПРАВОВЫХ АКТОВ, ПРИНЯТЫХ СОБРАНИЕМ ПРЕДСТАВИТЕЛЕЙ СЕЛЬСКОГО ПОСЕЛЕНИЯ СОСНОВЫЙ СОЛОНЕЦ , АДМИНИСТРАЦИЕЙ СЕЛЬСКОГО ПОСЕЛЕНИЯ СОСНОВЫЙ СОЛОНЕЦ</w:t>
      </w:r>
    </w:p>
    <w:p w:rsidR="00CB6AFF" w:rsidRDefault="00CB6AFF" w:rsidP="00CB6AFF">
      <w:pPr>
        <w:spacing w:line="240" w:lineRule="auto"/>
        <w:jc w:val="center"/>
        <w:rPr>
          <w:rFonts w:ascii="Times New Roman" w:hAnsi="Times New Roman" w:cs="Times New Roman"/>
          <w:b/>
        </w:rPr>
      </w:pPr>
    </w:p>
    <w:p w:rsidR="00CB6AFF" w:rsidRPr="009A7631" w:rsidRDefault="00CB6AFF" w:rsidP="00CB6AFF">
      <w:pPr>
        <w:spacing w:line="240" w:lineRule="auto"/>
        <w:jc w:val="center"/>
        <w:rPr>
          <w:rFonts w:ascii="Times New Roman" w:hAnsi="Times New Roman" w:cs="Times New Roman"/>
          <w:b/>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2552"/>
      </w:tblGrid>
      <w:tr w:rsidR="00CB6AFF" w:rsidRPr="00566E56" w:rsidTr="005A2C1F">
        <w:tc>
          <w:tcPr>
            <w:tcW w:w="534" w:type="dxa"/>
          </w:tcPr>
          <w:p w:rsidR="00CB6AFF" w:rsidRPr="00566E56" w:rsidRDefault="00CB6AFF" w:rsidP="005A2C1F">
            <w:pPr>
              <w:rPr>
                <w:rFonts w:ascii="Times New Roman" w:hAnsi="Times New Roman" w:cs="Times New Roman"/>
              </w:rPr>
            </w:pPr>
            <w:r w:rsidRPr="00566E56">
              <w:rPr>
                <w:rFonts w:ascii="Times New Roman" w:hAnsi="Times New Roman" w:cs="Times New Roman"/>
              </w:rPr>
              <w:t xml:space="preserve">№ </w:t>
            </w:r>
            <w:proofErr w:type="spellStart"/>
            <w:r w:rsidRPr="00566E56">
              <w:rPr>
                <w:rFonts w:ascii="Times New Roman" w:hAnsi="Times New Roman" w:cs="Times New Roman"/>
              </w:rPr>
              <w:t>п</w:t>
            </w:r>
            <w:proofErr w:type="spellEnd"/>
            <w:r w:rsidRPr="00566E56">
              <w:rPr>
                <w:rFonts w:ascii="Times New Roman" w:hAnsi="Times New Roman" w:cs="Times New Roman"/>
              </w:rPr>
              <w:t>/</w:t>
            </w:r>
            <w:proofErr w:type="spellStart"/>
            <w:r w:rsidRPr="00566E56">
              <w:rPr>
                <w:rFonts w:ascii="Times New Roman" w:hAnsi="Times New Roman" w:cs="Times New Roman"/>
              </w:rPr>
              <w:t>п</w:t>
            </w:r>
            <w:proofErr w:type="spellEnd"/>
          </w:p>
        </w:tc>
        <w:tc>
          <w:tcPr>
            <w:tcW w:w="5811" w:type="dxa"/>
          </w:tcPr>
          <w:p w:rsidR="00CB6AFF" w:rsidRPr="00566E56" w:rsidRDefault="00CB6AFF" w:rsidP="005A2C1F">
            <w:pPr>
              <w:rPr>
                <w:rFonts w:ascii="Times New Roman" w:hAnsi="Times New Roman" w:cs="Times New Roman"/>
              </w:rPr>
            </w:pPr>
            <w:r w:rsidRPr="00566E56">
              <w:rPr>
                <w:rFonts w:ascii="Times New Roman" w:hAnsi="Times New Roman" w:cs="Times New Roman"/>
              </w:rPr>
              <w:t>Наименование нормативного правового акта</w:t>
            </w:r>
          </w:p>
        </w:tc>
        <w:tc>
          <w:tcPr>
            <w:tcW w:w="2552" w:type="dxa"/>
          </w:tcPr>
          <w:p w:rsidR="00CB6AFF" w:rsidRPr="00566E56" w:rsidRDefault="00CB6AFF" w:rsidP="005A2C1F">
            <w:pPr>
              <w:rPr>
                <w:rFonts w:ascii="Times New Roman" w:hAnsi="Times New Roman" w:cs="Times New Roman"/>
              </w:rPr>
            </w:pPr>
            <w:r w:rsidRPr="00566E56">
              <w:rPr>
                <w:rFonts w:ascii="Times New Roman" w:hAnsi="Times New Roman" w:cs="Times New Roman"/>
              </w:rPr>
              <w:t>Дата принятия, номер НПА (в хронологическом порядке)</w:t>
            </w:r>
          </w:p>
        </w:tc>
      </w:tr>
      <w:tr w:rsidR="00CB6AFF" w:rsidRPr="00566E56" w:rsidTr="005A2C1F">
        <w:tc>
          <w:tcPr>
            <w:tcW w:w="534" w:type="dxa"/>
          </w:tcPr>
          <w:p w:rsidR="00CB6AFF" w:rsidRPr="00566E56" w:rsidRDefault="00CB6AFF" w:rsidP="005A2C1F">
            <w:pPr>
              <w:rPr>
                <w:rFonts w:ascii="Times New Roman" w:hAnsi="Times New Roman" w:cs="Times New Roman"/>
              </w:rPr>
            </w:pPr>
            <w:r w:rsidRPr="00566E56">
              <w:rPr>
                <w:rFonts w:ascii="Times New Roman" w:hAnsi="Times New Roman" w:cs="Times New Roman"/>
              </w:rPr>
              <w:t>1</w:t>
            </w:r>
          </w:p>
        </w:tc>
        <w:tc>
          <w:tcPr>
            <w:tcW w:w="5811" w:type="dxa"/>
          </w:tcPr>
          <w:p w:rsidR="00CB6AFF" w:rsidRPr="00566E56" w:rsidRDefault="00CB6AFF" w:rsidP="005A2C1F">
            <w:pPr>
              <w:rPr>
                <w:rFonts w:ascii="Times New Roman" w:hAnsi="Times New Roman" w:cs="Times New Roman"/>
              </w:rPr>
            </w:pPr>
            <w:r w:rsidRPr="00566E56">
              <w:rPr>
                <w:rFonts w:ascii="Times New Roman" w:hAnsi="Times New Roman" w:cs="Times New Roman"/>
              </w:rPr>
              <w:t>Распоряжение о присвоении почтового адреса</w:t>
            </w:r>
          </w:p>
        </w:tc>
        <w:tc>
          <w:tcPr>
            <w:tcW w:w="2552" w:type="dxa"/>
          </w:tcPr>
          <w:p w:rsidR="00CB6AFF" w:rsidRPr="00566E56" w:rsidRDefault="00566E56" w:rsidP="00566E56">
            <w:pPr>
              <w:rPr>
                <w:rFonts w:ascii="Times New Roman" w:hAnsi="Times New Roman" w:cs="Times New Roman"/>
              </w:rPr>
            </w:pPr>
            <w:r w:rsidRPr="00566E56">
              <w:rPr>
                <w:rFonts w:ascii="Times New Roman" w:hAnsi="Times New Roman" w:cs="Times New Roman"/>
              </w:rPr>
              <w:t>№36-109</w:t>
            </w:r>
            <w:r w:rsidR="00CB6AFF" w:rsidRPr="00566E56">
              <w:rPr>
                <w:rFonts w:ascii="Times New Roman" w:hAnsi="Times New Roman" w:cs="Times New Roman"/>
              </w:rPr>
              <w:t>,</w:t>
            </w:r>
            <w:r w:rsidRPr="00566E56">
              <w:rPr>
                <w:rFonts w:ascii="Times New Roman" w:hAnsi="Times New Roman" w:cs="Times New Roman"/>
              </w:rPr>
              <w:t xml:space="preserve"> с 14.04.2015 по 04.09</w:t>
            </w:r>
            <w:r w:rsidR="00CB6AFF" w:rsidRPr="00566E56">
              <w:rPr>
                <w:rFonts w:ascii="Times New Roman" w:hAnsi="Times New Roman" w:cs="Times New Roman"/>
              </w:rPr>
              <w:t xml:space="preserve">.2015года </w:t>
            </w:r>
          </w:p>
        </w:tc>
      </w:tr>
    </w:tbl>
    <w:p w:rsidR="00CB6AFF" w:rsidRPr="00566E56" w:rsidRDefault="00CB6AFF" w:rsidP="00CB6AFF">
      <w:pPr>
        <w:rPr>
          <w:rFonts w:ascii="Times New Roman" w:hAnsi="Times New Roman" w:cs="Times New Roman"/>
        </w:rPr>
      </w:pPr>
    </w:p>
    <w:p w:rsidR="0066371E" w:rsidRPr="00566E56" w:rsidRDefault="00CB6AFF" w:rsidP="00CB6AFF">
      <w:pPr>
        <w:tabs>
          <w:tab w:val="left" w:pos="3815"/>
        </w:tabs>
        <w:rPr>
          <w:rFonts w:ascii="Times New Roman" w:hAnsi="Times New Roman" w:cs="Times New Roman"/>
        </w:rPr>
      </w:pPr>
      <w:r w:rsidRPr="00566E56">
        <w:rPr>
          <w:rFonts w:ascii="Times New Roman" w:hAnsi="Times New Roman" w:cs="Times New Roman"/>
        </w:rPr>
        <w:tab/>
      </w:r>
    </w:p>
    <w:p w:rsidR="00566E56" w:rsidRPr="00566E56" w:rsidRDefault="00566E56" w:rsidP="00CB6AFF">
      <w:pPr>
        <w:tabs>
          <w:tab w:val="left" w:pos="3815"/>
        </w:tabs>
        <w:rPr>
          <w:rFonts w:ascii="Times New Roman" w:hAnsi="Times New Roman" w:cs="Times New Roman"/>
        </w:rPr>
      </w:pPr>
    </w:p>
    <w:p w:rsidR="00566E56" w:rsidRPr="00566E56" w:rsidRDefault="00566E56" w:rsidP="00CB6AFF">
      <w:pPr>
        <w:tabs>
          <w:tab w:val="left" w:pos="3815"/>
        </w:tabs>
        <w:rPr>
          <w:rFonts w:ascii="Times New Roman" w:hAnsi="Times New Roman" w:cs="Times New Roman"/>
        </w:rPr>
      </w:pPr>
    </w:p>
    <w:p w:rsidR="00566E56" w:rsidRPr="00566E56" w:rsidRDefault="00566E56" w:rsidP="00CB6AFF">
      <w:pPr>
        <w:tabs>
          <w:tab w:val="left" w:pos="3815"/>
        </w:tabs>
        <w:rPr>
          <w:rFonts w:ascii="Times New Roman" w:hAnsi="Times New Roman" w:cs="Times New Roman"/>
        </w:rPr>
      </w:pPr>
    </w:p>
    <w:p w:rsidR="00566E56" w:rsidRPr="00566E56" w:rsidRDefault="00566E56" w:rsidP="00CB6AFF">
      <w:pPr>
        <w:tabs>
          <w:tab w:val="left" w:pos="3815"/>
        </w:tabs>
        <w:rPr>
          <w:rFonts w:ascii="Times New Roman" w:hAnsi="Times New Roman" w:cs="Times New Roman"/>
        </w:rPr>
      </w:pPr>
    </w:p>
    <w:p w:rsidR="00566E56" w:rsidRPr="00566E56" w:rsidRDefault="00566E56" w:rsidP="00CB6AFF">
      <w:pPr>
        <w:tabs>
          <w:tab w:val="left" w:pos="3815"/>
        </w:tabs>
        <w:rPr>
          <w:rFonts w:ascii="Times New Roman" w:hAnsi="Times New Roman" w:cs="Times New Roman"/>
        </w:rPr>
      </w:pPr>
    </w:p>
    <w:p w:rsidR="00566E56" w:rsidRPr="00566E56" w:rsidRDefault="00566E56" w:rsidP="00566E56">
      <w:pPr>
        <w:jc w:val="center"/>
        <w:rPr>
          <w:rFonts w:ascii="Times New Roman" w:hAnsi="Times New Roman" w:cs="Times New Roman"/>
        </w:rPr>
      </w:pPr>
      <w:r w:rsidRPr="00566E56">
        <w:rPr>
          <w:rFonts w:ascii="Times New Roman" w:hAnsi="Times New Roman" w:cs="Times New Roman"/>
        </w:rPr>
        <w:t>Глава сельского поселения Сосновый Солонец                                       В. А. Савин</w:t>
      </w:r>
    </w:p>
    <w:p w:rsidR="00566E56" w:rsidRPr="00566E56" w:rsidRDefault="00566E56" w:rsidP="00566E56">
      <w:pPr>
        <w:tabs>
          <w:tab w:val="left" w:pos="3815"/>
        </w:tabs>
        <w:jc w:val="center"/>
        <w:rPr>
          <w:rFonts w:ascii="Times New Roman" w:hAnsi="Times New Roman" w:cs="Times New Roman"/>
        </w:rPr>
      </w:pPr>
    </w:p>
    <w:sectPr w:rsidR="00566E56" w:rsidRPr="00566E56" w:rsidSect="009A7631">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F67AB9"/>
    <w:multiLevelType w:val="hybridMultilevel"/>
    <w:tmpl w:val="A5844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C6E36"/>
    <w:rsid w:val="000A7F3A"/>
    <w:rsid w:val="000F0A11"/>
    <w:rsid w:val="00117102"/>
    <w:rsid w:val="00186B78"/>
    <w:rsid w:val="002868EB"/>
    <w:rsid w:val="002B7961"/>
    <w:rsid w:val="002C6E36"/>
    <w:rsid w:val="00343B80"/>
    <w:rsid w:val="00367463"/>
    <w:rsid w:val="00542433"/>
    <w:rsid w:val="0054243C"/>
    <w:rsid w:val="00566E56"/>
    <w:rsid w:val="0066371E"/>
    <w:rsid w:val="00665218"/>
    <w:rsid w:val="00670B63"/>
    <w:rsid w:val="007656C8"/>
    <w:rsid w:val="0099220B"/>
    <w:rsid w:val="009A7631"/>
    <w:rsid w:val="00CB6AFF"/>
    <w:rsid w:val="00D97684"/>
    <w:rsid w:val="00FE2A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6E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8">
    <w:name w:val="Font Style38"/>
    <w:uiPriority w:val="99"/>
    <w:rsid w:val="002B7961"/>
    <w:rPr>
      <w:rFonts w:ascii="Times New Roman" w:hAnsi="Times New Roman" w:cs="Times New Roman" w:hint="default"/>
      <w:sz w:val="22"/>
      <w:szCs w:val="22"/>
    </w:rPr>
  </w:style>
  <w:style w:type="character" w:customStyle="1" w:styleId="FontStyle15">
    <w:name w:val="Font Style15"/>
    <w:uiPriority w:val="99"/>
    <w:rsid w:val="002B7961"/>
    <w:rPr>
      <w:rFonts w:ascii="Courier New" w:hAnsi="Courier New" w:cs="Courier New"/>
      <w:b/>
      <w:bCs/>
      <w:sz w:val="22"/>
      <w:szCs w:val="22"/>
    </w:rPr>
  </w:style>
  <w:style w:type="paragraph" w:styleId="a4">
    <w:name w:val="Normal (Web)"/>
    <w:basedOn w:val="a"/>
    <w:uiPriority w:val="99"/>
    <w:semiHidden/>
    <w:unhideWhenUsed/>
    <w:rsid w:val="002B79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6371E"/>
    <w:pPr>
      <w:ind w:left="720"/>
      <w:contextualSpacing/>
    </w:pPr>
  </w:style>
  <w:style w:type="paragraph" w:styleId="a6">
    <w:name w:val="Balloon Text"/>
    <w:basedOn w:val="a"/>
    <w:link w:val="a7"/>
    <w:uiPriority w:val="99"/>
    <w:semiHidden/>
    <w:unhideWhenUsed/>
    <w:rsid w:val="00FE2A8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2A8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BD26C-DCA8-412C-B865-9326DBE7F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1856</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2015-09-03T12:54:00Z</cp:lastPrinted>
  <dcterms:created xsi:type="dcterms:W3CDTF">2015-06-26T09:33:00Z</dcterms:created>
  <dcterms:modified xsi:type="dcterms:W3CDTF">2015-09-03T12:54:00Z</dcterms:modified>
</cp:coreProperties>
</file>