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454" w:rsidRDefault="00770454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70454" w:rsidRDefault="00770454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866775" cy="1019175"/>
            <wp:effectExtent l="0" t="0" r="9525" b="9525"/>
            <wp:docPr id="1" name="Рисунок 1" descr="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0A3C" w:rsidRDefault="005E129B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СОБРАНИЕ ПРЕДСТАВИТЕЛЕЙ </w:t>
      </w:r>
    </w:p>
    <w:p w:rsidR="00330A3C" w:rsidRDefault="00330A3C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СЕЛЬСКОГО ПОСЕЛЕНИЯ  </w:t>
      </w:r>
      <w:r w:rsidR="0072006E">
        <w:rPr>
          <w:rFonts w:ascii="Times New Roman" w:hAnsi="Times New Roman" w:cs="Times New Roman"/>
          <w:b/>
          <w:bCs/>
          <w:sz w:val="24"/>
          <w:szCs w:val="24"/>
        </w:rPr>
        <w:t xml:space="preserve">СОСНОВЫЙ СОЛОНЕЦ </w:t>
      </w:r>
    </w:p>
    <w:p w:rsidR="005E129B" w:rsidRDefault="005E129B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МУНИЦИПАЛЬНОГО РАЙОНА СТАВРОПОЛЬСКИЙ</w:t>
      </w:r>
    </w:p>
    <w:p w:rsidR="005E129B" w:rsidRDefault="005E129B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САМАРСКОЙ ОБЛАСТИ</w:t>
      </w:r>
    </w:p>
    <w:p w:rsidR="00330A3C" w:rsidRDefault="00330A3C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0A3C" w:rsidRDefault="00330A3C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0A3C" w:rsidRDefault="005E129B" w:rsidP="00330A3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РЕШЕНИЕ</w:t>
      </w:r>
      <w:r w:rsidR="0047778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E129B" w:rsidRDefault="005E129B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E129B" w:rsidRDefault="0047778A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25.03.2021</w:t>
      </w:r>
      <w:r w:rsidR="005E129B">
        <w:rPr>
          <w:rFonts w:ascii="Times New Roman" w:hAnsi="Times New Roman" w:cs="Times New Roman"/>
          <w:b/>
          <w:bCs/>
          <w:sz w:val="24"/>
          <w:szCs w:val="24"/>
        </w:rPr>
        <w:t xml:space="preserve"> г.                                                                                                                   N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:rsidR="005E129B" w:rsidRDefault="005E129B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E129B" w:rsidRPr="002D2704" w:rsidRDefault="008D496C" w:rsidP="005E129B">
      <w:pPr>
        <w:pStyle w:val="p12"/>
        <w:shd w:val="clear" w:color="auto" w:fill="FFFFFF"/>
        <w:jc w:val="center"/>
        <w:rPr>
          <w:b/>
          <w:bCs/>
        </w:rPr>
      </w:pPr>
      <w:bookmarkStart w:id="0" w:name="_GoBack"/>
      <w:r>
        <w:rPr>
          <w:b/>
          <w:color w:val="000000"/>
        </w:rPr>
        <w:t>«</w:t>
      </w:r>
      <w:r w:rsidR="005E129B" w:rsidRPr="005E129B">
        <w:rPr>
          <w:b/>
          <w:color w:val="000000"/>
        </w:rPr>
        <w:t>Об утверждении П</w:t>
      </w:r>
      <w:r w:rsidR="005E129B" w:rsidRPr="002D2704">
        <w:rPr>
          <w:b/>
          <w:color w:val="000000"/>
        </w:rPr>
        <w:t>оложения «О почетном гражданине</w:t>
      </w:r>
      <w:r w:rsidR="005E129B" w:rsidRPr="005E129B">
        <w:rPr>
          <w:b/>
          <w:color w:val="000000"/>
        </w:rPr>
        <w:t xml:space="preserve"> сельского поселения</w:t>
      </w:r>
      <w:r w:rsidR="005E129B" w:rsidRPr="002D2704">
        <w:rPr>
          <w:b/>
          <w:color w:val="000000"/>
        </w:rPr>
        <w:t xml:space="preserve"> </w:t>
      </w:r>
      <w:r w:rsidR="0072006E">
        <w:rPr>
          <w:b/>
          <w:color w:val="000000"/>
        </w:rPr>
        <w:t xml:space="preserve">Сосновый Солонец </w:t>
      </w:r>
      <w:r w:rsidR="005E129B" w:rsidRPr="002D2704">
        <w:rPr>
          <w:b/>
          <w:color w:val="000000"/>
        </w:rPr>
        <w:t>муниципального района Ставропольский Самарской области»</w:t>
      </w:r>
      <w:r>
        <w:rPr>
          <w:b/>
          <w:color w:val="000000"/>
        </w:rPr>
        <w:t>.</w:t>
      </w:r>
    </w:p>
    <w:bookmarkEnd w:id="0"/>
    <w:p w:rsidR="005E129B" w:rsidRPr="002D2704" w:rsidRDefault="005E129B" w:rsidP="002D2704">
      <w:pPr>
        <w:spacing w:after="24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E1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признания особо выдающихся заслуг граждан перед </w:t>
      </w:r>
      <w:r w:rsidRPr="002D27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сельским  поселением </w:t>
      </w:r>
      <w:r w:rsidR="00720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Сосновый Солонец </w:t>
      </w:r>
      <w:r w:rsidRPr="002D27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района Ставропольский Самарской области</w:t>
      </w:r>
      <w:r w:rsidRPr="005E1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поощрения их личной деятельности, направленной на пользу </w:t>
      </w:r>
      <w:r w:rsidRPr="002D27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сельского </w:t>
      </w:r>
      <w:r w:rsidRPr="005E1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поселения</w:t>
      </w:r>
      <w:r w:rsidR="00330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20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Сосновый Солонец</w:t>
      </w:r>
      <w:r w:rsidRPr="005E1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 обеспечение благополучия и процветания поселения,  руководствуясь Уставом сельского поселения</w:t>
      </w:r>
      <w:r w:rsidR="00330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20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Сосновый Солонец </w:t>
      </w:r>
      <w:r w:rsidRPr="002D27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района Ставропольский Самарской области, Собрание п</w:t>
      </w:r>
      <w:r w:rsidRPr="005E1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редставителе</w:t>
      </w:r>
      <w:r w:rsidRPr="002D27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сельского поселения </w:t>
      </w:r>
      <w:r w:rsidR="00330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20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Сосновый Солонец </w:t>
      </w:r>
      <w:r w:rsidRPr="002D2704">
        <w:rPr>
          <w:rFonts w:ascii="Times New Roman" w:hAnsi="Times New Roman" w:cs="Times New Roman"/>
          <w:sz w:val="24"/>
          <w:szCs w:val="24"/>
        </w:rPr>
        <w:t>решило:</w:t>
      </w:r>
      <w:proofErr w:type="gramEnd"/>
    </w:p>
    <w:p w:rsidR="005E129B" w:rsidRPr="002D2704" w:rsidRDefault="005E129B" w:rsidP="002D2704">
      <w:pPr>
        <w:pStyle w:val="p12"/>
        <w:shd w:val="clear" w:color="auto" w:fill="FFFFFF"/>
        <w:ind w:firstLine="540"/>
        <w:jc w:val="both"/>
        <w:rPr>
          <w:b/>
          <w:bCs/>
        </w:rPr>
      </w:pPr>
      <w:r w:rsidRPr="002D2704">
        <w:t xml:space="preserve">1. Утвердить </w:t>
      </w:r>
      <w:hyperlink w:anchor="Par25" w:history="1">
        <w:r w:rsidRPr="002D2704">
          <w:rPr>
            <w:color w:val="0000FF"/>
          </w:rPr>
          <w:t>Положение</w:t>
        </w:r>
      </w:hyperlink>
      <w:r w:rsidRPr="002D2704">
        <w:t xml:space="preserve"> </w:t>
      </w:r>
      <w:r w:rsidR="005C6D1D" w:rsidRPr="002D2704">
        <w:rPr>
          <w:color w:val="000000"/>
        </w:rPr>
        <w:t>«О почетном гражданине</w:t>
      </w:r>
      <w:r w:rsidR="005C6D1D" w:rsidRPr="005E129B">
        <w:rPr>
          <w:color w:val="000000"/>
        </w:rPr>
        <w:t xml:space="preserve"> сельского поселения</w:t>
      </w:r>
      <w:r w:rsidR="005C6D1D" w:rsidRPr="002D2704">
        <w:rPr>
          <w:color w:val="000000"/>
        </w:rPr>
        <w:t xml:space="preserve"> </w:t>
      </w:r>
      <w:r w:rsidR="0072006E">
        <w:rPr>
          <w:color w:val="000000"/>
        </w:rPr>
        <w:t xml:space="preserve">Сосновый Солонец </w:t>
      </w:r>
      <w:r w:rsidR="005C6D1D" w:rsidRPr="002D2704">
        <w:rPr>
          <w:color w:val="000000"/>
        </w:rPr>
        <w:t>муниципального района Ставропольский Самарской области»</w:t>
      </w:r>
      <w:r w:rsidR="002D2704" w:rsidRPr="002D2704">
        <w:rPr>
          <w:color w:val="000000"/>
        </w:rPr>
        <w:t>, согласно приложению</w:t>
      </w:r>
      <w:r w:rsidRPr="006B4C9E">
        <w:t>.</w:t>
      </w:r>
    </w:p>
    <w:p w:rsidR="00330A3C" w:rsidRDefault="00330A3C" w:rsidP="0072006E">
      <w:pPr>
        <w:pStyle w:val="ConsPlusNormal"/>
        <w:widowControl/>
        <w:ind w:hanging="142"/>
        <w:jc w:val="both"/>
        <w:rPr>
          <w:sz w:val="24"/>
          <w:szCs w:val="24"/>
        </w:rPr>
      </w:pPr>
      <w:r w:rsidRPr="005B396E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 xml:space="preserve">             2. </w:t>
      </w:r>
      <w:r w:rsidR="0072006E" w:rsidRPr="005B396E">
        <w:rPr>
          <w:rFonts w:ascii="Times New Roman" w:hAnsi="Times New Roman" w:cs="Times New Roman"/>
          <w:sz w:val="24"/>
          <w:szCs w:val="24"/>
        </w:rPr>
        <w:t>Настоящее Решение подлежит официальному опубликованию в газете «</w:t>
      </w:r>
      <w:r w:rsidR="0072006E">
        <w:rPr>
          <w:rFonts w:ascii="Times New Roman" w:hAnsi="Times New Roman" w:cs="Times New Roman"/>
          <w:sz w:val="24"/>
          <w:szCs w:val="24"/>
        </w:rPr>
        <w:t xml:space="preserve">Сосново – </w:t>
      </w:r>
      <w:proofErr w:type="spellStart"/>
      <w:r w:rsidR="0072006E">
        <w:rPr>
          <w:rFonts w:ascii="Times New Roman" w:hAnsi="Times New Roman" w:cs="Times New Roman"/>
          <w:sz w:val="24"/>
          <w:szCs w:val="24"/>
        </w:rPr>
        <w:t>Солонецкий</w:t>
      </w:r>
      <w:proofErr w:type="spellEnd"/>
      <w:r w:rsidR="0072006E">
        <w:rPr>
          <w:rFonts w:ascii="Times New Roman" w:hAnsi="Times New Roman" w:cs="Times New Roman"/>
          <w:sz w:val="24"/>
          <w:szCs w:val="24"/>
        </w:rPr>
        <w:t xml:space="preserve"> Вестник </w:t>
      </w:r>
      <w:r w:rsidR="0072006E" w:rsidRPr="005B396E"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r w:rsidR="0072006E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 w:rsidR="0072006E" w:rsidRPr="005B396E">
        <w:rPr>
          <w:rFonts w:ascii="Times New Roman" w:hAnsi="Times New Roman" w:cs="Times New Roman"/>
          <w:sz w:val="24"/>
          <w:szCs w:val="24"/>
        </w:rPr>
        <w:t xml:space="preserve">в сети интернет </w:t>
      </w:r>
      <w:r w:rsidR="0072006E" w:rsidRPr="00A3183A">
        <w:rPr>
          <w:rFonts w:ascii="Times New Roman" w:hAnsi="Times New Roman" w:cs="Times New Roman"/>
          <w:sz w:val="24"/>
          <w:szCs w:val="24"/>
        </w:rPr>
        <w:t>http://s.solonec.stavrsp.ru</w:t>
      </w:r>
      <w:r w:rsidR="0072006E">
        <w:rPr>
          <w:rFonts w:ascii="Times New Roman" w:hAnsi="Times New Roman" w:cs="Times New Roman"/>
          <w:sz w:val="24"/>
          <w:szCs w:val="24"/>
        </w:rPr>
        <w:t>.</w:t>
      </w:r>
    </w:p>
    <w:p w:rsidR="00330A3C" w:rsidRPr="0049566A" w:rsidRDefault="00330A3C" w:rsidP="00330A3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2006E" w:rsidRPr="00F627CF" w:rsidRDefault="0072006E" w:rsidP="0072006E">
      <w:pPr>
        <w:pStyle w:val="ConsPlusNormal"/>
        <w:widowControl/>
        <w:tabs>
          <w:tab w:val="left" w:pos="709"/>
        </w:tabs>
        <w:ind w:left="709" w:firstLine="0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72006E" w:rsidRPr="00F627CF" w:rsidRDefault="0072006E" w:rsidP="0072006E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F627CF">
        <w:rPr>
          <w:rFonts w:ascii="Times New Roman" w:hAnsi="Times New Roman" w:cs="Times New Roman"/>
          <w:sz w:val="24"/>
          <w:szCs w:val="24"/>
        </w:rPr>
        <w:t xml:space="preserve">Председатель Собрания Представителей </w:t>
      </w:r>
    </w:p>
    <w:p w:rsidR="0072006E" w:rsidRPr="00F627CF" w:rsidRDefault="0072006E" w:rsidP="0072006E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F627CF">
        <w:rPr>
          <w:rFonts w:ascii="Times New Roman" w:hAnsi="Times New Roman" w:cs="Times New Roman"/>
          <w:sz w:val="24"/>
          <w:szCs w:val="24"/>
        </w:rPr>
        <w:t xml:space="preserve">сельского поселения Сосновый Солонец </w:t>
      </w:r>
    </w:p>
    <w:p w:rsidR="0072006E" w:rsidRPr="00F627CF" w:rsidRDefault="0072006E" w:rsidP="0072006E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F627CF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F627CF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72006E" w:rsidRPr="00F627CF" w:rsidRDefault="0072006E" w:rsidP="0072006E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F627CF"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                                                          И. М. </w:t>
      </w:r>
      <w:proofErr w:type="spellStart"/>
      <w:r w:rsidRPr="00F627CF">
        <w:rPr>
          <w:rFonts w:ascii="Times New Roman" w:hAnsi="Times New Roman" w:cs="Times New Roman"/>
          <w:sz w:val="24"/>
          <w:szCs w:val="24"/>
        </w:rPr>
        <w:t>Кинчарова</w:t>
      </w:r>
      <w:proofErr w:type="spellEnd"/>
    </w:p>
    <w:p w:rsidR="0072006E" w:rsidRPr="00F627CF" w:rsidRDefault="0072006E" w:rsidP="0072006E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72006E" w:rsidRPr="00F627CF" w:rsidRDefault="0072006E" w:rsidP="0072006E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72006E" w:rsidRPr="00F627CF" w:rsidRDefault="0072006E" w:rsidP="0072006E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F627CF">
        <w:rPr>
          <w:rFonts w:ascii="Times New Roman" w:hAnsi="Times New Roman" w:cs="Times New Roman"/>
          <w:sz w:val="24"/>
          <w:szCs w:val="24"/>
        </w:rPr>
        <w:t>Глава сельского поселения Сосновый Солонец</w:t>
      </w:r>
    </w:p>
    <w:p w:rsidR="0072006E" w:rsidRPr="00F627CF" w:rsidRDefault="0072006E" w:rsidP="0072006E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F627CF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F627CF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72006E" w:rsidRPr="00F627CF" w:rsidRDefault="0072006E" w:rsidP="0072006E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F627CF">
        <w:rPr>
          <w:rFonts w:ascii="Times New Roman" w:hAnsi="Times New Roman" w:cs="Times New Roman"/>
          <w:sz w:val="24"/>
          <w:szCs w:val="24"/>
        </w:rPr>
        <w:t>Самарской области</w:t>
      </w:r>
      <w:r w:rsidRPr="00F627CF">
        <w:rPr>
          <w:rFonts w:ascii="Times New Roman" w:hAnsi="Times New Roman" w:cs="Times New Roman"/>
          <w:sz w:val="24"/>
          <w:szCs w:val="24"/>
        </w:rPr>
        <w:tab/>
      </w:r>
      <w:r w:rsidRPr="00F627CF">
        <w:rPr>
          <w:rFonts w:ascii="Times New Roman" w:hAnsi="Times New Roman" w:cs="Times New Roman"/>
          <w:sz w:val="24"/>
          <w:szCs w:val="24"/>
        </w:rPr>
        <w:tab/>
      </w:r>
      <w:r w:rsidRPr="00F627CF">
        <w:rPr>
          <w:rFonts w:ascii="Times New Roman" w:hAnsi="Times New Roman" w:cs="Times New Roman"/>
          <w:sz w:val="24"/>
          <w:szCs w:val="24"/>
        </w:rPr>
        <w:tab/>
      </w:r>
      <w:r w:rsidRPr="00F627CF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А.И.Лазарева                                                  </w:t>
      </w:r>
    </w:p>
    <w:p w:rsidR="0072006E" w:rsidRPr="00F627CF" w:rsidRDefault="0072006E" w:rsidP="0072006E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72006E" w:rsidRDefault="0072006E" w:rsidP="007200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2006E" w:rsidRDefault="0072006E" w:rsidP="007200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2006E" w:rsidRDefault="0072006E" w:rsidP="007200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E129B" w:rsidRDefault="005E129B" w:rsidP="005E129B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E129B" w:rsidRDefault="005E129B" w:rsidP="005E129B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E129B" w:rsidRDefault="005E129B" w:rsidP="005E129B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2D2704" w:rsidRDefault="002D2704" w:rsidP="00770454">
      <w:pPr>
        <w:spacing w:after="24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tbl>
      <w:tblPr>
        <w:tblpPr w:leftFromText="45" w:rightFromText="45" w:vertAnchor="text" w:horzAnchor="margin" w:tblpY="161"/>
        <w:tblW w:w="0" w:type="auto"/>
        <w:tblCellMar>
          <w:left w:w="0" w:type="dxa"/>
          <w:right w:w="0" w:type="dxa"/>
        </w:tblCellMar>
        <w:tblLook w:val="04A0"/>
      </w:tblPr>
      <w:tblGrid>
        <w:gridCol w:w="10662"/>
        <w:gridCol w:w="6"/>
      </w:tblGrid>
      <w:tr w:rsidR="0072006E" w:rsidRPr="002D2704" w:rsidTr="0072006E">
        <w:tc>
          <w:tcPr>
            <w:tcW w:w="0" w:type="auto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tcMar>
              <w:top w:w="0" w:type="dxa"/>
              <w:left w:w="180" w:type="dxa"/>
              <w:bottom w:w="0" w:type="dxa"/>
              <w:right w:w="180" w:type="dxa"/>
            </w:tcMar>
            <w:hideMark/>
          </w:tcPr>
          <w:p w:rsidR="0072006E" w:rsidRDefault="0072006E" w:rsidP="0072006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006E" w:rsidRDefault="0072006E" w:rsidP="0072006E">
            <w:pPr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006E" w:rsidRPr="005E129B" w:rsidRDefault="0072006E" w:rsidP="0072006E">
            <w:pPr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</w:t>
            </w:r>
          </w:p>
          <w:p w:rsidR="0072006E" w:rsidRPr="005E129B" w:rsidRDefault="0072006E" w:rsidP="0072006E">
            <w:pPr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Решению Собрания п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редставителей</w:t>
            </w:r>
          </w:p>
          <w:p w:rsidR="0072006E" w:rsidRDefault="0072006E" w:rsidP="0072006E">
            <w:pPr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Сосновый Солонец </w:t>
            </w:r>
          </w:p>
          <w:p w:rsidR="0072006E" w:rsidRDefault="0072006E" w:rsidP="0072006E">
            <w:pPr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района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Ставропольский</w:t>
            </w:r>
            <w:proofErr w:type="gramEnd"/>
          </w:p>
          <w:p w:rsidR="0072006E" w:rsidRDefault="0072006E" w:rsidP="0072006E">
            <w:pPr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Самарской области </w:t>
            </w:r>
          </w:p>
          <w:p w:rsidR="0072006E" w:rsidRPr="005E129B" w:rsidRDefault="0072006E" w:rsidP="0072006E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006E" w:rsidRPr="005E129B" w:rsidRDefault="0072006E" w:rsidP="0072006E">
            <w:pPr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="00477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25.03.2021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№</w:t>
            </w:r>
            <w:r w:rsidR="00477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72006E" w:rsidRPr="006B4C9E" w:rsidRDefault="0072006E" w:rsidP="0072006E">
            <w:pPr>
              <w:spacing w:before="100" w:beforeAutospacing="1" w:after="100" w:afterAutospacing="1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B4C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Положение</w:t>
            </w:r>
          </w:p>
          <w:p w:rsidR="0072006E" w:rsidRPr="006B4C9E" w:rsidRDefault="0072006E" w:rsidP="0072006E">
            <w:pPr>
              <w:spacing w:before="100" w:beforeAutospacing="1" w:after="100" w:afterAutospacing="1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B4C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6B4C9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«О почетном гражданине сельского поселения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Сосновый Солонец </w:t>
            </w:r>
            <w:r w:rsidRPr="006B4C9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муниципального района Ставропольский Самарской области»</w:t>
            </w:r>
          </w:p>
          <w:p w:rsidR="0072006E" w:rsidRPr="005E129B" w:rsidRDefault="0072006E" w:rsidP="0072006E">
            <w:pPr>
              <w:spacing w:after="24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Настоящим Положением устанавливаются основания для присвоения звания "Почетный гражданин сельского поселения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Сосновый Солонец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(далее - звание "Почетный гражданин"), определяется порядок присвоения звания "Почетный гражданин", правовой статус лиц, которым присвоено звание "Почетный гражданин".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Общие положения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1.1.В целях признания особо выдающихся заслуг граждан перед сельским поселением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Сосновый Солонец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поощрения их личной деятельности, направленной на пользу сельского поселения, на обеспечение благополучия и процветания сельского поселения, в соответствии с Уставом сельского поселения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Сосновый Солонец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учреждено звание 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Почетный гражданин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Сосновый Солонец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(далее - Почетный гражданин).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Звание "Почетный граж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данин" присваивается Собранием п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редставителей сельского поселения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Сосновый Солонец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(далее - Собрание) преимущественно гражданам сельского поселения за особые личные заслуги перед жителями сельского поселения в различных сферах деятельности: производственной, научной, общественно-политической, гуманитарной, а также может быть присвоено военнослужащим, сотрудникам правоохранительных органов, проявивших мужество и героизм при выполнении служебного долга.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 Присвоение звания "Почетный гражданин" является высшей степенью признания заслуг гражданина перед сельским поселением и его населением. Звание "Почетный гражданин" присваивается пожизненно.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 Звание "Почетный гражданин" не может быть присвоено повторно одному и тому же лицу. Лицо, удостоенное звания, имеет право публичного ношения нагрудного знака.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 Лицу, удостоенному звания "Почетн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ый гражданин", вручается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удостоверение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значок и лента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Его имя, фотог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рафия заносятся в "Книгу Почета сельского поселения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Сосновый Солонец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".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 Предварительное рассмотрение вопросов, связанных с присвоением звания "Почетный гражданин", осуществляется комиссией по присвоению звания "Почетный гражданин" (далее - Комиссия). Комиссия является консультативным органом, осуществляющим свои полномочия на общественных началах. Организационное и материально-техническое обеспечение работы Комиссии осуществляется структурными подразделениями админис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трации сельского поселения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Бахилово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Состав Комиссии, порядок ее формирования и деятельности устанавливается Главо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й сельского поселения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Сосновый Солонец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срок полномочий главы сельского поселения.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   Основания для присвоения звания "Почетный гражданин"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2.1. Основаниями для присвоения звания "Почетный гражданин" являются: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2.1.1. Авторитет у жителей сельского поселения, обретенный длительной общественной, культурной, научной, политической, хозяйственной работой, а также деятельностью с выдающимися результатами для сельского поселения;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2.1.2. Долговременная и устойчивая известность среди жителей сельского поселения на почве эффективной благотворительной деятельности;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2.1.3. Совершение мужественных поступков.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Звание "Почетный гражданин" может присваиваться гражданам, проживающим в других субъектах Российской Федерации, на условиях, указанных в пунктах 2.1.1 - 2.1.3.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Решение о присвоении звания "Почетный гражданин" принимается открытым голосованием большинством голосов от общего числа депутатов Собрания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представителей сельского поселения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Сосновый Солонец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оформляется решением Собрания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представителей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 Удостоверение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Почетного гражданина подписывается Главой сельского поселения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председателем представительного органа сельского поселения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отором указывается номер удостоверения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дата и номер принятия решения.</w:t>
            </w:r>
          </w:p>
          <w:p w:rsidR="0072006E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Присвоение звания "Почетный гражданин" производится накануне празднования Дн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сельского поселения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Сосновый Солонец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депутатами представительного органа поселения.</w:t>
            </w:r>
          </w:p>
          <w:p w:rsidR="0072006E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Вручение значка, удостоверения и ленты «Почетный гражданин сельского поселения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Бахилово</w:t>
            </w: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производится в торжественной обстановке на праздновании Дня сельского поселения. В исключительных случаях, на любом торжественном мероприятии, проводимом в сельском поселении.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Порядок присвоения звания "Почетный гражданин"</w:t>
            </w:r>
          </w:p>
          <w:p w:rsidR="0072006E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 Выдвижение кандидата на присвоение звания "Почетный гражданин" осуществляется с его согласия по инициативе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72006E" w:rsidRPr="006B4C9E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главы сельского поселения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B7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Сосновый Солонец</w:t>
            </w: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2006E" w:rsidRPr="006B4C9E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депутатов Собрания представителей сельского поселения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B7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Сосновый Солонец</w:t>
            </w:r>
            <w:proofErr w:type="gramStart"/>
            <w:r w:rsidR="001B7055"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proofErr w:type="gramEnd"/>
          </w:p>
          <w:p w:rsidR="0072006E" w:rsidRPr="006B4C9E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группы жителей сельского поселения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Сосновый Солонец </w:t>
            </w: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трудовых </w:t>
            </w:r>
            <w:proofErr w:type="gramStart"/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коллективах</w:t>
            </w:r>
            <w:proofErr w:type="gramEnd"/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 В случае, если с инициативой выдвижения кандидата на присвоение звания "Почетный гражданин" выст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упает Глава сельского поселения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 он направляет в Собрание п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редставителей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ходатайство на присвоен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 звания "Почетный гражданин",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документы, подтверждающие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достижения и заслуги кандидата, решение комиссии по присвоению звания «Почетный гражданин сельского поселения».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 ходатайством о присвоении звания могут обращаться трудовые коллективы предприятий, организаций, учреждений, службы, общественные организац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ии, партии, движения, граждане, </w:t>
            </w: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депутаты представительного органа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Ходатайство о присвоении звания "Почетный гражданин" направляется в администрацию сельского поселения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Сосновый Солонец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рассмотрения на Комиссии представления к присвоению звания "Почетный гражданин".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Представление должно содержать краткие биографические сведения о гражданине, представляемом к присвоению звания "Почетный гражданин", и конкретное описание особых заслуг, служащих основанием для присвоения звания "Почетный гражданин".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3.5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представлению прилагаются следующие документы: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подробная биография кандидата с приложением копий документов, подтверждающих биографические факты, имеющие значение для присвоения звания "Почетный гражданин";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копии документов, подтверждающих особые заслуги гражданина, служащие основанием для присвоения звания "Почетный гражданин";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выписка из протокола общего собрания коллектива предприятия, организации, учреждения, службы, общественной организации, партии либо собрания (конференции) граждан о решении выступить с ходатайством о присвоении звания "Почетный гражданин", а также само ходатайство;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фотография гражданина, представляемого к присвоению звания "Почетный гражданин";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контактная информация;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любая дополнительная информация о гражданине, представляемом к присвоению звания "Почетный гражданин".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3.6. Комиссия 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получения представления со всеми необходимыми документами к присвоению звания "Почетный гражданин" готовит соответствующее заключение в Собрание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представителей сельского поселения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D4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Сосновый Солонец</w:t>
            </w:r>
            <w:proofErr w:type="gramStart"/>
            <w:r w:rsidR="008D496C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Решение Собрания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представителей сельского поселения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Сосновый Солонец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присвоении звания "Почетный гражданин" подлежит обязательному официальному опубликованию.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Лицо, удостоенное звания "Почетный гражданин", решением Собрания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представителей сельского поселения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Сосновый Солонец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может быть лишено этого звания в случае, если выяснится недостоверность документов, представленных для присвоения звания "Почетный гражданин", или за совершение недостойног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поступка. </w:t>
            </w: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этом случае значок, лента и удостоверение "Почетный гражданин" подлежат возврату.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Дополнительные льготы для лиц, удостоенных звания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"Почетный гражданин"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 Почетные граждан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сельского поселения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Сосновый Солонец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могут наделяться следующими полномочиями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получают внеочередное оказание медицинской помощи в офисе врача Общей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актики по предъявлению удостоверения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"Почетный гражданин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поселения 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D4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Сосновый Солонец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»;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2)   имеют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право — принимать участие в работе комиссий и рабоч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 групп образуемых Собранием представителей с правом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совещательного голоса;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3)  вновь строящимся улицам сельского поселения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Сосновый Солонец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могут присваиваться имена Почетных граждан сельского поселения;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внеочередное обслуживание в торговых точках сельского поселения, в отделение почтовой связи;</w:t>
            </w:r>
          </w:p>
          <w:p w:rsidR="0072006E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5)  бесплатное посещение зрелищных мероприятий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проводимых в СДК   сельского 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D4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Сосновый Солонец</w:t>
            </w:r>
            <w:proofErr w:type="gramStart"/>
            <w:r w:rsidR="008D496C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proofErr w:type="gramEnd"/>
          </w:p>
          <w:p w:rsidR="0072006E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освобождение от уплаты земельного налога, а также налога на имущество в размере до 100%;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фасаде дома, где проживает «Почетный гражданин сельского поселения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D4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Сосновый Солонец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» устанавливается табличка.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4.2. Право на получение льгот возникает с момента принятия решения Собранием представителей сельского поселения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Сосновый Солонец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присвоении звания "Почетный гражданин сельского посе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Сосновый Солонец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".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 После смерти Почетного граждан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ина </w:t>
            </w: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удостоверение, значок и лента остаются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в его семье.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 Льготы (привилегии) Почетных граждан, установленные настоящим Положением, после смерти Почетного гражданина не распространяются на членов его семьи и других родственников.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 Расходы предприятий, учреждений и организаций, связанные с реализацией настоящего Положен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ия, возмещаются за счет средств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бюджета сельского поселения.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                                                     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                          </w:t>
            </w:r>
            <w:r w:rsidRPr="005E12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Заключительные положения</w:t>
            </w:r>
          </w:p>
        </w:tc>
        <w:tc>
          <w:tcPr>
            <w:tcW w:w="0" w:type="auto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:rsidR="0072006E" w:rsidRPr="002D2704" w:rsidRDefault="0072006E" w:rsidP="0072006E">
            <w:pPr>
              <w:spacing w:after="24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006E" w:rsidRPr="002D2704" w:rsidTr="0072006E">
        <w:tc>
          <w:tcPr>
            <w:tcW w:w="0" w:type="auto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80" w:type="dxa"/>
              <w:bottom w:w="0" w:type="dxa"/>
              <w:right w:w="180" w:type="dxa"/>
            </w:tcMar>
            <w:hideMark/>
          </w:tcPr>
          <w:p w:rsidR="0072006E" w:rsidRDefault="0072006E" w:rsidP="0072006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9D9D9"/>
              <w:left w:val="nil"/>
              <w:bottom w:val="nil"/>
              <w:right w:val="nil"/>
            </w:tcBorders>
          </w:tcPr>
          <w:p w:rsidR="0072006E" w:rsidRPr="002D2704" w:rsidRDefault="0072006E" w:rsidP="0072006E">
            <w:pPr>
              <w:spacing w:after="24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E129B" w:rsidRDefault="005E129B" w:rsidP="005E129B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E129B" w:rsidRPr="005E129B" w:rsidRDefault="005E129B" w:rsidP="005E129B">
      <w:pPr>
        <w:spacing w:after="240" w:line="240" w:lineRule="auto"/>
        <w:ind w:left="720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63D3C" w:rsidRPr="00770454" w:rsidRDefault="00770454" w:rsidP="0055048E">
      <w:pPr>
        <w:jc w:val="both"/>
        <w:rPr>
          <w:rFonts w:ascii="Times New Roman" w:hAnsi="Times New Roman" w:cs="Times New Roman"/>
          <w:sz w:val="24"/>
          <w:szCs w:val="24"/>
        </w:rPr>
      </w:pPr>
      <w:r w:rsidRPr="00770454">
        <w:rPr>
          <w:rFonts w:ascii="Times New Roman" w:hAnsi="Times New Roman" w:cs="Times New Roman"/>
          <w:color w:val="000000"/>
          <w:sz w:val="24"/>
          <w:szCs w:val="24"/>
        </w:rPr>
        <w:t>5.1. Действие настоящего Положения распространяется на всех Почетных граждан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сельского поселения </w:t>
      </w:r>
      <w:r w:rsidR="0072006E">
        <w:rPr>
          <w:rFonts w:ascii="Times New Roman" w:hAnsi="Times New Roman" w:cs="Times New Roman"/>
          <w:color w:val="000000"/>
          <w:sz w:val="24"/>
          <w:szCs w:val="24"/>
        </w:rPr>
        <w:t xml:space="preserve">Сосновый Солонец </w:t>
      </w:r>
      <w:r>
        <w:rPr>
          <w:rFonts w:ascii="Times New Roman" w:hAnsi="Times New Roman" w:cs="Times New Roman"/>
          <w:color w:val="000000"/>
          <w:sz w:val="24"/>
          <w:szCs w:val="24"/>
        </w:rPr>
        <w:t>муниципального района Ставропольский</w:t>
      </w:r>
      <w:r w:rsidRPr="00770454">
        <w:rPr>
          <w:rFonts w:ascii="Times New Roman" w:hAnsi="Times New Roman" w:cs="Times New Roman"/>
          <w:color w:val="000000"/>
          <w:sz w:val="24"/>
          <w:szCs w:val="24"/>
        </w:rPr>
        <w:t>, независимо от времени присвоения звания.</w:t>
      </w:r>
    </w:p>
    <w:sectPr w:rsidR="00863D3C" w:rsidRPr="00770454" w:rsidSect="005E129B">
      <w:pgSz w:w="11906" w:h="16838"/>
      <w:pgMar w:top="426" w:right="851" w:bottom="851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E129B"/>
    <w:rsid w:val="0000462C"/>
    <w:rsid w:val="001B7055"/>
    <w:rsid w:val="002146AF"/>
    <w:rsid w:val="00281C2F"/>
    <w:rsid w:val="002D2704"/>
    <w:rsid w:val="002E360C"/>
    <w:rsid w:val="00330A3C"/>
    <w:rsid w:val="00340FFC"/>
    <w:rsid w:val="0047778A"/>
    <w:rsid w:val="00494320"/>
    <w:rsid w:val="0055048E"/>
    <w:rsid w:val="00551560"/>
    <w:rsid w:val="005C6D1D"/>
    <w:rsid w:val="005E129B"/>
    <w:rsid w:val="006B4C9E"/>
    <w:rsid w:val="006C1A2F"/>
    <w:rsid w:val="006F1076"/>
    <w:rsid w:val="0072006E"/>
    <w:rsid w:val="00770454"/>
    <w:rsid w:val="007C3F1F"/>
    <w:rsid w:val="00863D3C"/>
    <w:rsid w:val="008D496C"/>
    <w:rsid w:val="00AA7F35"/>
    <w:rsid w:val="00D63685"/>
    <w:rsid w:val="00E922C2"/>
    <w:rsid w:val="00EF0D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D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5E129B"/>
  </w:style>
  <w:style w:type="paragraph" w:customStyle="1" w:styleId="p12">
    <w:name w:val="p12"/>
    <w:basedOn w:val="a"/>
    <w:rsid w:val="005E1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5E1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C3F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C3F1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link w:val="ConsPlusNormal0"/>
    <w:uiPriority w:val="99"/>
    <w:rsid w:val="00330A3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330A3C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770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66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1651</Words>
  <Characters>9416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Sobr-3</dc:creator>
  <cp:lastModifiedBy>Пользователь</cp:lastModifiedBy>
  <cp:revision>2</cp:revision>
  <cp:lastPrinted>2021-03-25T10:54:00Z</cp:lastPrinted>
  <dcterms:created xsi:type="dcterms:W3CDTF">2021-03-25T10:54:00Z</dcterms:created>
  <dcterms:modified xsi:type="dcterms:W3CDTF">2021-03-25T10:54:00Z</dcterms:modified>
</cp:coreProperties>
</file>